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DECDF" w14:textId="77777777" w:rsidR="00CD3E18" w:rsidRDefault="00000000">
      <w:pPr>
        <w:pStyle w:val="Nagwek2"/>
        <w:spacing w:before="54"/>
        <w:ind w:right="1649"/>
        <w:jc w:val="right"/>
      </w:pPr>
      <w:r>
        <w:t>Grójec, 08.01.2025 r.</w:t>
      </w:r>
    </w:p>
    <w:p w14:paraId="0A751143" w14:textId="77777777" w:rsidR="00CD3E18" w:rsidRDefault="00CD3E18">
      <w:pPr>
        <w:pStyle w:val="Tekstpodstawowy"/>
        <w:spacing w:before="7"/>
        <w:rPr>
          <w:sz w:val="13"/>
        </w:rPr>
      </w:pPr>
    </w:p>
    <w:p w14:paraId="4824008B" w14:textId="77777777" w:rsidR="00CD3E18" w:rsidRDefault="00000000">
      <w:pPr>
        <w:spacing w:before="77"/>
        <w:ind w:left="3035" w:right="3026"/>
        <w:jc w:val="center"/>
        <w:rPr>
          <w:b/>
          <w:sz w:val="18"/>
        </w:rPr>
      </w:pPr>
      <w:r>
        <w:rPr>
          <w:b/>
          <w:w w:val="105"/>
          <w:sz w:val="18"/>
        </w:rPr>
        <w:t>Starosta Grójecki</w:t>
      </w:r>
    </w:p>
    <w:p w14:paraId="2835C018" w14:textId="77777777" w:rsidR="00CD3E18" w:rsidRDefault="00000000">
      <w:pPr>
        <w:pStyle w:val="Nagwek2"/>
        <w:spacing w:before="21" w:line="271" w:lineRule="auto"/>
        <w:ind w:left="3038"/>
      </w:pPr>
      <w:r>
        <w:t>w</w:t>
      </w:r>
      <w:r>
        <w:rPr>
          <w:spacing w:val="-16"/>
        </w:rPr>
        <w:t xml:space="preserve"> </w:t>
      </w:r>
      <w:r>
        <w:t>sprawie</w:t>
      </w:r>
      <w:r>
        <w:rPr>
          <w:spacing w:val="-14"/>
        </w:rPr>
        <w:t xml:space="preserve"> </w:t>
      </w:r>
      <w:r>
        <w:t>czynnosci</w:t>
      </w:r>
      <w:r>
        <w:rPr>
          <w:spacing w:val="-16"/>
        </w:rPr>
        <w:t xml:space="preserve"> </w:t>
      </w:r>
      <w:r>
        <w:t>ustalenia</w:t>
      </w:r>
      <w:r>
        <w:rPr>
          <w:spacing w:val="-14"/>
        </w:rPr>
        <w:t xml:space="preserve"> </w:t>
      </w:r>
      <w:r>
        <w:t>granic</w:t>
      </w:r>
      <w:r>
        <w:rPr>
          <w:spacing w:val="-15"/>
        </w:rPr>
        <w:t xml:space="preserve"> </w:t>
      </w:r>
      <w:r>
        <w:t>działek</w:t>
      </w:r>
      <w:r>
        <w:rPr>
          <w:spacing w:val="-16"/>
        </w:rPr>
        <w:t xml:space="preserve"> </w:t>
      </w:r>
      <w:r>
        <w:t>ewidencyjnych z wniosku Geodety</w:t>
      </w:r>
      <w:r>
        <w:rPr>
          <w:spacing w:val="-11"/>
        </w:rPr>
        <w:t xml:space="preserve"> </w:t>
      </w:r>
      <w:r>
        <w:t>Uprawnionego</w:t>
      </w:r>
    </w:p>
    <w:p w14:paraId="31172C44" w14:textId="77777777" w:rsidR="00CD3E18" w:rsidRDefault="00CD3E18">
      <w:pPr>
        <w:pStyle w:val="Tekstpodstawowy"/>
        <w:spacing w:before="3"/>
        <w:rPr>
          <w:sz w:val="18"/>
        </w:rPr>
      </w:pPr>
    </w:p>
    <w:p w14:paraId="6109F47C" w14:textId="77777777" w:rsidR="00CD3E18" w:rsidRDefault="00000000">
      <w:pPr>
        <w:spacing w:line="268" w:lineRule="auto"/>
        <w:ind w:left="671" w:right="455" w:firstLine="472"/>
        <w:rPr>
          <w:sz w:val="16"/>
        </w:rPr>
      </w:pPr>
      <w:r>
        <w:rPr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z w:val="16"/>
        </w:rPr>
        <w:t>podstawie</w:t>
      </w:r>
      <w:r>
        <w:rPr>
          <w:spacing w:val="-6"/>
          <w:sz w:val="16"/>
        </w:rPr>
        <w:t xml:space="preserve"> </w:t>
      </w:r>
      <w:r>
        <w:rPr>
          <w:sz w:val="16"/>
        </w:rPr>
        <w:t>art.</w:t>
      </w:r>
      <w:r>
        <w:rPr>
          <w:spacing w:val="-4"/>
          <w:sz w:val="16"/>
        </w:rPr>
        <w:t xml:space="preserve"> </w:t>
      </w:r>
      <w:r>
        <w:rPr>
          <w:sz w:val="16"/>
        </w:rPr>
        <w:t>39</w:t>
      </w:r>
      <w:r>
        <w:rPr>
          <w:spacing w:val="-5"/>
          <w:sz w:val="16"/>
        </w:rPr>
        <w:t xml:space="preserve"> </w:t>
      </w:r>
      <w:r>
        <w:rPr>
          <w:sz w:val="16"/>
        </w:rPr>
        <w:t>ust.</w:t>
      </w:r>
      <w:r>
        <w:rPr>
          <w:spacing w:val="-4"/>
          <w:sz w:val="16"/>
        </w:rPr>
        <w:t xml:space="preserve"> </w:t>
      </w:r>
      <w:r>
        <w:rPr>
          <w:sz w:val="16"/>
        </w:rPr>
        <w:t>3</w:t>
      </w:r>
      <w:r>
        <w:rPr>
          <w:spacing w:val="-6"/>
          <w:sz w:val="16"/>
        </w:rPr>
        <w:t xml:space="preserve"> </w:t>
      </w:r>
      <w:r>
        <w:rPr>
          <w:sz w:val="16"/>
        </w:rPr>
        <w:t>oraz</w:t>
      </w:r>
      <w:r>
        <w:rPr>
          <w:spacing w:val="-6"/>
          <w:sz w:val="16"/>
        </w:rPr>
        <w:t xml:space="preserve"> </w:t>
      </w:r>
      <w:r>
        <w:rPr>
          <w:sz w:val="16"/>
        </w:rPr>
        <w:t>32</w:t>
      </w:r>
      <w:r>
        <w:rPr>
          <w:spacing w:val="-5"/>
          <w:sz w:val="16"/>
        </w:rPr>
        <w:t xml:space="preserve"> </w:t>
      </w:r>
      <w:r>
        <w:rPr>
          <w:sz w:val="16"/>
        </w:rPr>
        <w:t>ustawy</w:t>
      </w:r>
      <w:r>
        <w:rPr>
          <w:spacing w:val="-9"/>
          <w:sz w:val="16"/>
        </w:rPr>
        <w:t xml:space="preserve"> </w:t>
      </w:r>
      <w:r>
        <w:rPr>
          <w:sz w:val="16"/>
        </w:rPr>
        <w:t>z</w:t>
      </w:r>
      <w:r>
        <w:rPr>
          <w:spacing w:val="-6"/>
          <w:sz w:val="16"/>
        </w:rPr>
        <w:t xml:space="preserve"> </w:t>
      </w:r>
      <w:r>
        <w:rPr>
          <w:sz w:val="16"/>
        </w:rPr>
        <w:t>dnia</w:t>
      </w:r>
      <w:r>
        <w:rPr>
          <w:spacing w:val="-6"/>
          <w:sz w:val="16"/>
        </w:rPr>
        <w:t xml:space="preserve"> </w:t>
      </w:r>
      <w:r>
        <w:rPr>
          <w:sz w:val="16"/>
        </w:rPr>
        <w:t>17</w:t>
      </w:r>
      <w:r>
        <w:rPr>
          <w:spacing w:val="-5"/>
          <w:sz w:val="16"/>
        </w:rPr>
        <w:t xml:space="preserve"> </w:t>
      </w:r>
      <w:r>
        <w:rPr>
          <w:sz w:val="16"/>
        </w:rPr>
        <w:t>maja</w:t>
      </w:r>
      <w:r>
        <w:rPr>
          <w:spacing w:val="-6"/>
          <w:sz w:val="16"/>
        </w:rPr>
        <w:t xml:space="preserve"> </w:t>
      </w:r>
      <w:r>
        <w:rPr>
          <w:sz w:val="16"/>
        </w:rPr>
        <w:t>1989</w:t>
      </w:r>
      <w:r>
        <w:rPr>
          <w:spacing w:val="-6"/>
          <w:sz w:val="16"/>
        </w:rPr>
        <w:t xml:space="preserve"> </w:t>
      </w:r>
      <w:r>
        <w:rPr>
          <w:sz w:val="16"/>
        </w:rPr>
        <w:t>r.</w:t>
      </w:r>
      <w:r>
        <w:rPr>
          <w:spacing w:val="-4"/>
          <w:sz w:val="16"/>
        </w:rPr>
        <w:t xml:space="preserve"> </w:t>
      </w:r>
      <w:r>
        <w:rPr>
          <w:sz w:val="16"/>
        </w:rPr>
        <w:t>Prawo</w:t>
      </w:r>
      <w:r>
        <w:rPr>
          <w:spacing w:val="-7"/>
          <w:sz w:val="16"/>
        </w:rPr>
        <w:t xml:space="preserve"> </w:t>
      </w:r>
      <w:r>
        <w:rPr>
          <w:sz w:val="16"/>
        </w:rPr>
        <w:t>geodezyjne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kartograficzne</w:t>
      </w:r>
      <w:r>
        <w:rPr>
          <w:spacing w:val="-6"/>
          <w:sz w:val="16"/>
        </w:rPr>
        <w:t xml:space="preserve"> </w:t>
      </w:r>
      <w:r>
        <w:rPr>
          <w:sz w:val="16"/>
        </w:rPr>
        <w:t>(tj.</w:t>
      </w:r>
      <w:r>
        <w:rPr>
          <w:spacing w:val="-4"/>
          <w:sz w:val="16"/>
        </w:rPr>
        <w:t xml:space="preserve"> </w:t>
      </w:r>
      <w:r>
        <w:rPr>
          <w:sz w:val="16"/>
        </w:rPr>
        <w:t>Dz.U.2023.poz.1752</w:t>
      </w:r>
      <w:r>
        <w:rPr>
          <w:spacing w:val="-5"/>
          <w:sz w:val="16"/>
        </w:rPr>
        <w:t xml:space="preserve"> </w:t>
      </w:r>
      <w:r>
        <w:rPr>
          <w:sz w:val="16"/>
        </w:rPr>
        <w:t>) oraz</w:t>
      </w:r>
      <w:r>
        <w:rPr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§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sz w:val="16"/>
        </w:rPr>
        <w:t>32</w:t>
      </w:r>
      <w:r>
        <w:rPr>
          <w:spacing w:val="-7"/>
          <w:sz w:val="16"/>
        </w:rPr>
        <w:t xml:space="preserve"> </w:t>
      </w:r>
      <w:r>
        <w:rPr>
          <w:sz w:val="16"/>
        </w:rPr>
        <w:t>ust.</w:t>
      </w:r>
      <w:r>
        <w:rPr>
          <w:spacing w:val="-6"/>
          <w:sz w:val="16"/>
        </w:rPr>
        <w:t xml:space="preserve"> </w:t>
      </w:r>
      <w:r>
        <w:rPr>
          <w:sz w:val="16"/>
        </w:rPr>
        <w:t>Rozporządzenie</w:t>
      </w:r>
      <w:r>
        <w:rPr>
          <w:spacing w:val="-7"/>
          <w:sz w:val="16"/>
        </w:rPr>
        <w:t xml:space="preserve"> </w:t>
      </w:r>
      <w:r>
        <w:rPr>
          <w:sz w:val="16"/>
        </w:rPr>
        <w:t>Ministra</w:t>
      </w:r>
      <w:r>
        <w:rPr>
          <w:spacing w:val="-7"/>
          <w:sz w:val="16"/>
        </w:rPr>
        <w:t xml:space="preserve"> </w:t>
      </w:r>
      <w:r>
        <w:rPr>
          <w:sz w:val="16"/>
        </w:rPr>
        <w:t>Rozwoju,</w:t>
      </w:r>
      <w:r>
        <w:rPr>
          <w:spacing w:val="-6"/>
          <w:sz w:val="16"/>
        </w:rPr>
        <w:t xml:space="preserve"> </w:t>
      </w:r>
      <w:r>
        <w:rPr>
          <w:sz w:val="16"/>
        </w:rPr>
        <w:t>Pracy</w:t>
      </w:r>
      <w:r>
        <w:rPr>
          <w:spacing w:val="-10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Technologii</w:t>
      </w:r>
      <w:r>
        <w:rPr>
          <w:spacing w:val="-8"/>
          <w:sz w:val="16"/>
        </w:rPr>
        <w:t xml:space="preserve"> </w:t>
      </w:r>
      <w:r>
        <w:rPr>
          <w:sz w:val="16"/>
        </w:rPr>
        <w:t>z</w:t>
      </w:r>
      <w:r>
        <w:rPr>
          <w:spacing w:val="-8"/>
          <w:sz w:val="16"/>
        </w:rPr>
        <w:t xml:space="preserve"> </w:t>
      </w:r>
      <w:r>
        <w:rPr>
          <w:sz w:val="16"/>
        </w:rPr>
        <w:t>dnia</w:t>
      </w:r>
      <w:r>
        <w:rPr>
          <w:spacing w:val="-7"/>
          <w:sz w:val="16"/>
        </w:rPr>
        <w:t xml:space="preserve"> </w:t>
      </w:r>
      <w:r>
        <w:rPr>
          <w:sz w:val="16"/>
        </w:rPr>
        <w:t>27</w:t>
      </w:r>
      <w:r>
        <w:rPr>
          <w:spacing w:val="-7"/>
          <w:sz w:val="16"/>
        </w:rPr>
        <w:t xml:space="preserve"> </w:t>
      </w:r>
      <w:r>
        <w:rPr>
          <w:sz w:val="16"/>
        </w:rPr>
        <w:t>lipca</w:t>
      </w:r>
      <w:r>
        <w:rPr>
          <w:spacing w:val="-7"/>
          <w:sz w:val="16"/>
        </w:rPr>
        <w:t xml:space="preserve"> </w:t>
      </w:r>
      <w:r>
        <w:rPr>
          <w:sz w:val="16"/>
        </w:rPr>
        <w:t>2021</w:t>
      </w:r>
      <w:r>
        <w:rPr>
          <w:spacing w:val="-7"/>
          <w:sz w:val="16"/>
        </w:rPr>
        <w:t xml:space="preserve"> </w:t>
      </w:r>
      <w:r>
        <w:rPr>
          <w:sz w:val="16"/>
        </w:rPr>
        <w:t>r.</w:t>
      </w:r>
      <w:r>
        <w:rPr>
          <w:spacing w:val="-6"/>
          <w:sz w:val="16"/>
        </w:rPr>
        <w:t xml:space="preserve"> </w:t>
      </w:r>
      <w:r>
        <w:rPr>
          <w:sz w:val="16"/>
        </w:rPr>
        <w:t>w</w:t>
      </w:r>
      <w:r>
        <w:rPr>
          <w:spacing w:val="-8"/>
          <w:sz w:val="16"/>
        </w:rPr>
        <w:t xml:space="preserve"> </w:t>
      </w:r>
      <w:r>
        <w:rPr>
          <w:sz w:val="16"/>
        </w:rPr>
        <w:t>sprawie</w:t>
      </w:r>
      <w:r>
        <w:rPr>
          <w:spacing w:val="-7"/>
          <w:sz w:val="16"/>
        </w:rPr>
        <w:t xml:space="preserve"> </w:t>
      </w:r>
      <w:r>
        <w:rPr>
          <w:sz w:val="16"/>
        </w:rPr>
        <w:t>ewidencji</w:t>
      </w:r>
      <w:r>
        <w:rPr>
          <w:spacing w:val="-8"/>
          <w:sz w:val="16"/>
        </w:rPr>
        <w:t xml:space="preserve"> </w:t>
      </w:r>
      <w:r>
        <w:rPr>
          <w:sz w:val="16"/>
        </w:rPr>
        <w:t>gruntów</w:t>
      </w:r>
      <w:r>
        <w:rPr>
          <w:spacing w:val="-8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budynków</w:t>
      </w:r>
    </w:p>
    <w:p w14:paraId="55F51356" w14:textId="77777777" w:rsidR="00CD3E18" w:rsidRDefault="00000000">
      <w:pPr>
        <w:spacing w:line="177" w:lineRule="exact"/>
        <w:ind w:left="3033" w:right="3026"/>
        <w:jc w:val="center"/>
        <w:rPr>
          <w:sz w:val="16"/>
        </w:rPr>
      </w:pPr>
      <w:r>
        <w:rPr>
          <w:sz w:val="16"/>
        </w:rPr>
        <w:t>(Dz.U.2024.poz.219)</w:t>
      </w:r>
    </w:p>
    <w:p w14:paraId="35F39F5D" w14:textId="77777777" w:rsidR="00CD3E18" w:rsidRDefault="00000000">
      <w:pPr>
        <w:spacing w:before="25" w:line="276" w:lineRule="auto"/>
        <w:ind w:left="1424" w:right="1414"/>
        <w:jc w:val="center"/>
        <w:rPr>
          <w:b/>
          <w:sz w:val="16"/>
        </w:rPr>
      </w:pPr>
      <w:r>
        <w:rPr>
          <w:b/>
          <w:sz w:val="16"/>
        </w:rPr>
        <w:t>informuję o przeprowadzeniu czynności ustalenia przebiegu granic działek ewidencyjnych, położonych w obrębie ewidencyjnym Zalesie, gmina Błędów , podanych poniżej w tabeli.</w:t>
      </w:r>
    </w:p>
    <w:p w14:paraId="5E357372" w14:textId="77777777" w:rsidR="00CD3E18" w:rsidRDefault="00000000">
      <w:pPr>
        <w:spacing w:line="190" w:lineRule="exact"/>
        <w:ind w:left="1424" w:right="1414"/>
        <w:jc w:val="center"/>
        <w:rPr>
          <w:b/>
          <w:sz w:val="17"/>
        </w:rPr>
      </w:pPr>
      <w:r>
        <w:rPr>
          <w:sz w:val="16"/>
        </w:rPr>
        <w:t xml:space="preserve">Wykonawca prac geodezyjnych: </w:t>
      </w:r>
      <w:r>
        <w:rPr>
          <w:b/>
          <w:sz w:val="17"/>
        </w:rPr>
        <w:t>Okręgowe Przedsiębiorstwo Geodezyjno - Kartograficzne Sp. z o.o.</w:t>
      </w:r>
    </w:p>
    <w:p w14:paraId="439AD340" w14:textId="77777777" w:rsidR="00CD3E18" w:rsidRDefault="00000000">
      <w:pPr>
        <w:pStyle w:val="Nagwek2"/>
        <w:spacing w:before="23"/>
        <w:ind w:left="2999"/>
      </w:pPr>
      <w:r>
        <w:t>75-450 Koszalin, ul Zwycięstwa 140, tel. 94 342-64-01;</w:t>
      </w:r>
    </w:p>
    <w:p w14:paraId="25A71B3D" w14:textId="77777777" w:rsidR="00CD3E18" w:rsidRDefault="00000000">
      <w:pPr>
        <w:spacing w:before="34"/>
        <w:ind w:left="1424" w:right="1414"/>
        <w:jc w:val="center"/>
        <w:rPr>
          <w:b/>
          <w:sz w:val="17"/>
        </w:rPr>
      </w:pPr>
      <w:r>
        <w:rPr>
          <w:b/>
          <w:sz w:val="17"/>
        </w:rPr>
        <w:t>Geodeta Uprawniony Tomasz Wołoszyn nr uprawnień zaw. 20769</w:t>
      </w:r>
    </w:p>
    <w:p w14:paraId="16CCB699" w14:textId="77777777" w:rsidR="00CD3E18" w:rsidRDefault="00CD3E18">
      <w:pPr>
        <w:pStyle w:val="Tekstpodstawowy"/>
        <w:spacing w:before="11"/>
        <w:rPr>
          <w:b/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931"/>
        <w:gridCol w:w="3032"/>
        <w:gridCol w:w="2965"/>
      </w:tblGrid>
      <w:tr w:rsidR="00CD3E18" w14:paraId="0C269F11" w14:textId="77777777">
        <w:trPr>
          <w:trHeight w:val="402"/>
        </w:trPr>
        <w:tc>
          <w:tcPr>
            <w:tcW w:w="725" w:type="dxa"/>
          </w:tcPr>
          <w:p w14:paraId="4685D157" w14:textId="77777777" w:rsidR="00CD3E18" w:rsidRDefault="00000000">
            <w:pPr>
              <w:pStyle w:val="TableParagraph"/>
              <w:spacing w:before="101" w:line="240" w:lineRule="auto"/>
              <w:ind w:left="287"/>
              <w:rPr>
                <w:b/>
                <w:sz w:val="16"/>
              </w:rPr>
            </w:pPr>
            <w:r>
              <w:rPr>
                <w:b/>
                <w:sz w:val="16"/>
              </w:rPr>
              <w:t>Lp</w:t>
            </w:r>
          </w:p>
        </w:tc>
        <w:tc>
          <w:tcPr>
            <w:tcW w:w="2931" w:type="dxa"/>
          </w:tcPr>
          <w:p w14:paraId="16BCD492" w14:textId="77777777" w:rsidR="00CD3E18" w:rsidRDefault="00000000">
            <w:pPr>
              <w:pStyle w:val="TableParagraph"/>
              <w:spacing w:before="101" w:line="240" w:lineRule="auto"/>
              <w:ind w:left="705"/>
              <w:rPr>
                <w:b/>
                <w:sz w:val="16"/>
              </w:rPr>
            </w:pPr>
            <w:r>
              <w:rPr>
                <w:b/>
                <w:sz w:val="16"/>
              </w:rPr>
              <w:t>Nr działki ewidencyjnej</w:t>
            </w:r>
          </w:p>
        </w:tc>
        <w:tc>
          <w:tcPr>
            <w:tcW w:w="3032" w:type="dxa"/>
          </w:tcPr>
          <w:p w14:paraId="65338FF9" w14:textId="77777777" w:rsidR="00CD3E18" w:rsidRDefault="00000000">
            <w:pPr>
              <w:pStyle w:val="TableParagraph"/>
              <w:spacing w:before="101" w:line="240" w:lineRule="auto"/>
              <w:ind w:left="320"/>
              <w:rPr>
                <w:b/>
                <w:sz w:val="16"/>
              </w:rPr>
            </w:pPr>
            <w:r>
              <w:rPr>
                <w:b/>
                <w:sz w:val="16"/>
              </w:rPr>
              <w:t>Data i godzina rozpoczęcia czynności</w:t>
            </w:r>
          </w:p>
        </w:tc>
        <w:tc>
          <w:tcPr>
            <w:tcW w:w="2965" w:type="dxa"/>
          </w:tcPr>
          <w:p w14:paraId="0627205F" w14:textId="77777777" w:rsidR="00CD3E18" w:rsidRDefault="00000000">
            <w:pPr>
              <w:pStyle w:val="TableParagraph"/>
              <w:spacing w:line="194" w:lineRule="exact"/>
              <w:ind w:left="145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Miejsce rozpoczęcia czynności ustalenia</w:t>
            </w:r>
          </w:p>
          <w:p w14:paraId="261198FB" w14:textId="77777777" w:rsidR="00CD3E18" w:rsidRDefault="00000000">
            <w:pPr>
              <w:pStyle w:val="TableParagraph"/>
              <w:spacing w:before="13" w:line="175" w:lineRule="exact"/>
              <w:ind w:left="140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granic</w:t>
            </w:r>
          </w:p>
        </w:tc>
      </w:tr>
      <w:tr w:rsidR="00CD3E18" w14:paraId="624F4BDF" w14:textId="77777777">
        <w:trPr>
          <w:trHeight w:val="193"/>
        </w:trPr>
        <w:tc>
          <w:tcPr>
            <w:tcW w:w="9653" w:type="dxa"/>
            <w:gridSpan w:val="4"/>
          </w:tcPr>
          <w:p w14:paraId="40B10666" w14:textId="77777777" w:rsidR="00CD3E18" w:rsidRDefault="00000000">
            <w:pPr>
              <w:pStyle w:val="TableParagraph"/>
              <w:ind w:left="3921" w:right="38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Obręb ewidencyjny Zalesie</w:t>
            </w:r>
          </w:p>
        </w:tc>
      </w:tr>
      <w:tr w:rsidR="00CD3E18" w14:paraId="4E148247" w14:textId="77777777">
        <w:trPr>
          <w:trHeight w:val="193"/>
        </w:trPr>
        <w:tc>
          <w:tcPr>
            <w:tcW w:w="725" w:type="dxa"/>
          </w:tcPr>
          <w:p w14:paraId="171E9B88" w14:textId="77777777" w:rsidR="00CD3E18" w:rsidRDefault="00000000">
            <w:pPr>
              <w:pStyle w:val="TableParagraph"/>
              <w:ind w:left="249"/>
              <w:rPr>
                <w:sz w:val="16"/>
              </w:rPr>
            </w:pPr>
            <w:r>
              <w:rPr>
                <w:sz w:val="16"/>
              </w:rPr>
              <w:t>449</w:t>
            </w:r>
          </w:p>
        </w:tc>
        <w:tc>
          <w:tcPr>
            <w:tcW w:w="2931" w:type="dxa"/>
          </w:tcPr>
          <w:p w14:paraId="0C416B01" w14:textId="77777777" w:rsidR="00CD3E18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140602_2.0052.69</w:t>
            </w:r>
          </w:p>
        </w:tc>
        <w:tc>
          <w:tcPr>
            <w:tcW w:w="3032" w:type="dxa"/>
          </w:tcPr>
          <w:p w14:paraId="44B2BA7D" w14:textId="77777777" w:rsidR="00CD3E18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18.02.2025 r., godz. 10:00</w:t>
            </w:r>
          </w:p>
        </w:tc>
        <w:tc>
          <w:tcPr>
            <w:tcW w:w="2965" w:type="dxa"/>
          </w:tcPr>
          <w:p w14:paraId="17A91EEF" w14:textId="77777777" w:rsidR="00CD3E18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05-620, Zalesie 26</w:t>
            </w:r>
          </w:p>
        </w:tc>
      </w:tr>
    </w:tbl>
    <w:p w14:paraId="03D6B444" w14:textId="77777777" w:rsidR="00CD3E18" w:rsidRDefault="00CD3E18">
      <w:pPr>
        <w:pStyle w:val="Tekstpodstawowy"/>
        <w:rPr>
          <w:b/>
          <w:sz w:val="18"/>
        </w:rPr>
      </w:pPr>
    </w:p>
    <w:p w14:paraId="5ECE3957" w14:textId="77777777" w:rsidR="00CD3E18" w:rsidRDefault="00CD3E18">
      <w:pPr>
        <w:pStyle w:val="Tekstpodstawowy"/>
        <w:spacing w:before="3"/>
        <w:rPr>
          <w:b/>
          <w:sz w:val="18"/>
        </w:rPr>
      </w:pPr>
    </w:p>
    <w:p w14:paraId="287AB7FE" w14:textId="77777777" w:rsidR="00CD3E18" w:rsidRDefault="00000000">
      <w:pPr>
        <w:pStyle w:val="Nagwek1"/>
      </w:pPr>
      <w:r>
        <w:t>Pouczenie</w:t>
      </w:r>
    </w:p>
    <w:p w14:paraId="06F148A5" w14:textId="77777777" w:rsidR="00CD3E18" w:rsidRDefault="00000000">
      <w:pPr>
        <w:pStyle w:val="Tekstpodstawowy"/>
        <w:spacing w:before="43" w:line="312" w:lineRule="auto"/>
        <w:ind w:left="139" w:right="1925"/>
      </w:pPr>
      <w:r>
        <w:rPr>
          <w:w w:val="105"/>
        </w:rPr>
        <w:t>Ustaleniu</w:t>
      </w:r>
      <w:r>
        <w:rPr>
          <w:spacing w:val="-16"/>
          <w:w w:val="105"/>
        </w:rPr>
        <w:t xml:space="preserve"> </w:t>
      </w:r>
      <w:r>
        <w:rPr>
          <w:w w:val="105"/>
        </w:rPr>
        <w:t>granic</w:t>
      </w:r>
      <w:r>
        <w:rPr>
          <w:spacing w:val="-15"/>
          <w:w w:val="105"/>
        </w:rPr>
        <w:t xml:space="preserve"> </w:t>
      </w:r>
      <w:r>
        <w:rPr>
          <w:w w:val="105"/>
        </w:rPr>
        <w:t>podlegają</w:t>
      </w:r>
      <w:r>
        <w:rPr>
          <w:spacing w:val="-16"/>
          <w:w w:val="105"/>
        </w:rPr>
        <w:t xml:space="preserve"> </w:t>
      </w:r>
      <w:r>
        <w:rPr>
          <w:w w:val="105"/>
        </w:rPr>
        <w:t>wyłącznie</w:t>
      </w:r>
      <w:r>
        <w:rPr>
          <w:spacing w:val="-15"/>
          <w:w w:val="105"/>
        </w:rPr>
        <w:t xml:space="preserve"> </w:t>
      </w:r>
      <w:r>
        <w:rPr>
          <w:w w:val="105"/>
        </w:rPr>
        <w:t>wybrane</w:t>
      </w:r>
      <w:r>
        <w:rPr>
          <w:spacing w:val="-16"/>
          <w:w w:val="105"/>
        </w:rPr>
        <w:t xml:space="preserve"> </w:t>
      </w:r>
      <w:r>
        <w:rPr>
          <w:w w:val="105"/>
        </w:rPr>
        <w:t>odcinki</w:t>
      </w:r>
      <w:r>
        <w:rPr>
          <w:spacing w:val="-15"/>
          <w:w w:val="105"/>
        </w:rPr>
        <w:t xml:space="preserve"> </w:t>
      </w:r>
      <w:r>
        <w:rPr>
          <w:w w:val="105"/>
        </w:rPr>
        <w:t>granic</w:t>
      </w:r>
      <w:r>
        <w:rPr>
          <w:spacing w:val="-16"/>
          <w:w w:val="105"/>
        </w:rPr>
        <w:t xml:space="preserve"> </w:t>
      </w:r>
      <w:r>
        <w:rPr>
          <w:w w:val="105"/>
        </w:rPr>
        <w:t>działek,</w:t>
      </w:r>
      <w:r>
        <w:rPr>
          <w:spacing w:val="-15"/>
          <w:w w:val="105"/>
        </w:rPr>
        <w:t xml:space="preserve"> </w:t>
      </w:r>
      <w:r>
        <w:rPr>
          <w:w w:val="105"/>
        </w:rPr>
        <w:t>wymienionych</w:t>
      </w:r>
      <w:r>
        <w:rPr>
          <w:spacing w:val="-16"/>
          <w:w w:val="105"/>
        </w:rPr>
        <w:t xml:space="preserve"> </w:t>
      </w:r>
      <w:r>
        <w:rPr>
          <w:w w:val="105"/>
        </w:rPr>
        <w:t>w</w:t>
      </w:r>
      <w:r>
        <w:rPr>
          <w:spacing w:val="-16"/>
          <w:w w:val="105"/>
        </w:rPr>
        <w:t xml:space="preserve"> </w:t>
      </w:r>
      <w:r>
        <w:rPr>
          <w:w w:val="105"/>
        </w:rPr>
        <w:t>pierwszej</w:t>
      </w:r>
      <w:r>
        <w:rPr>
          <w:spacing w:val="-15"/>
          <w:w w:val="105"/>
        </w:rPr>
        <w:t xml:space="preserve"> </w:t>
      </w:r>
      <w:r>
        <w:rPr>
          <w:w w:val="105"/>
        </w:rPr>
        <w:t>kolumnie</w:t>
      </w:r>
      <w:r>
        <w:rPr>
          <w:spacing w:val="-16"/>
          <w:w w:val="105"/>
        </w:rPr>
        <w:t xml:space="preserve"> </w:t>
      </w:r>
      <w:r>
        <w:rPr>
          <w:w w:val="105"/>
        </w:rPr>
        <w:t>powyższego</w:t>
      </w:r>
      <w:r>
        <w:rPr>
          <w:spacing w:val="-15"/>
          <w:w w:val="105"/>
        </w:rPr>
        <w:t xml:space="preserve"> </w:t>
      </w:r>
      <w:r>
        <w:rPr>
          <w:w w:val="105"/>
        </w:rPr>
        <w:t>zestawienia. W</w:t>
      </w:r>
      <w:r>
        <w:rPr>
          <w:spacing w:val="-5"/>
          <w:w w:val="105"/>
        </w:rPr>
        <w:t xml:space="preserve"> </w:t>
      </w:r>
      <w:r>
        <w:rPr>
          <w:w w:val="105"/>
        </w:rPr>
        <w:t>interesie</w:t>
      </w:r>
      <w:r>
        <w:rPr>
          <w:spacing w:val="-3"/>
          <w:w w:val="105"/>
        </w:rPr>
        <w:t xml:space="preserve"> </w:t>
      </w:r>
      <w:r>
        <w:rPr>
          <w:w w:val="105"/>
        </w:rPr>
        <w:t>Pana</w:t>
      </w:r>
      <w:r>
        <w:rPr>
          <w:spacing w:val="-3"/>
          <w:w w:val="105"/>
        </w:rPr>
        <w:t xml:space="preserve"> </w:t>
      </w:r>
      <w:r>
        <w:rPr>
          <w:w w:val="105"/>
        </w:rPr>
        <w:t>(Pani)</w:t>
      </w:r>
      <w:r>
        <w:rPr>
          <w:spacing w:val="-3"/>
          <w:w w:val="105"/>
        </w:rPr>
        <w:t xml:space="preserve"> </w:t>
      </w:r>
      <w:r>
        <w:rPr>
          <w:w w:val="105"/>
        </w:rPr>
        <w:t>jest</w:t>
      </w:r>
      <w:r>
        <w:rPr>
          <w:spacing w:val="-3"/>
          <w:w w:val="105"/>
        </w:rPr>
        <w:t xml:space="preserve"> </w:t>
      </w:r>
      <w:r>
        <w:rPr>
          <w:w w:val="105"/>
        </w:rPr>
        <w:t>udział</w:t>
      </w:r>
      <w:r>
        <w:rPr>
          <w:spacing w:val="-3"/>
          <w:w w:val="105"/>
        </w:rPr>
        <w:t xml:space="preserve"> </w:t>
      </w:r>
      <w:r>
        <w:rPr>
          <w:w w:val="105"/>
        </w:rPr>
        <w:t>w</w:t>
      </w:r>
      <w:r>
        <w:rPr>
          <w:spacing w:val="-4"/>
          <w:w w:val="105"/>
        </w:rPr>
        <w:t xml:space="preserve"> </w:t>
      </w:r>
      <w:r>
        <w:rPr>
          <w:w w:val="105"/>
        </w:rPr>
        <w:t>tych</w:t>
      </w:r>
      <w:r>
        <w:rPr>
          <w:spacing w:val="-3"/>
          <w:w w:val="105"/>
        </w:rPr>
        <w:t xml:space="preserve"> </w:t>
      </w:r>
      <w:r>
        <w:rPr>
          <w:w w:val="105"/>
        </w:rPr>
        <w:t>czynnościach,</w:t>
      </w:r>
      <w:r>
        <w:rPr>
          <w:spacing w:val="-3"/>
          <w:w w:val="105"/>
        </w:rPr>
        <w:t xml:space="preserve"> </w:t>
      </w:r>
      <w:r>
        <w:rPr>
          <w:w w:val="105"/>
        </w:rPr>
        <w:t>osobiście</w:t>
      </w:r>
      <w:r>
        <w:rPr>
          <w:spacing w:val="-3"/>
          <w:w w:val="105"/>
        </w:rPr>
        <w:t xml:space="preserve"> </w:t>
      </w:r>
      <w:r>
        <w:rPr>
          <w:w w:val="105"/>
        </w:rPr>
        <w:t>lub</w:t>
      </w:r>
      <w:r>
        <w:rPr>
          <w:spacing w:val="-3"/>
          <w:w w:val="105"/>
        </w:rPr>
        <w:t xml:space="preserve"> </w:t>
      </w:r>
      <w:r>
        <w:rPr>
          <w:w w:val="105"/>
        </w:rPr>
        <w:t>przez</w:t>
      </w:r>
      <w:r>
        <w:rPr>
          <w:spacing w:val="-5"/>
          <w:w w:val="105"/>
        </w:rPr>
        <w:t xml:space="preserve"> </w:t>
      </w:r>
      <w:r>
        <w:rPr>
          <w:w w:val="105"/>
        </w:rPr>
        <w:t>swojego</w:t>
      </w:r>
      <w:r>
        <w:rPr>
          <w:spacing w:val="-3"/>
          <w:w w:val="105"/>
        </w:rPr>
        <w:t xml:space="preserve"> </w:t>
      </w:r>
      <w:r>
        <w:rPr>
          <w:w w:val="105"/>
        </w:rPr>
        <w:t>przedstawiciela.</w:t>
      </w:r>
    </w:p>
    <w:p w14:paraId="717C8C59" w14:textId="77777777" w:rsidR="00CD3E18" w:rsidRDefault="00000000">
      <w:pPr>
        <w:pStyle w:val="Tekstpodstawowy"/>
        <w:spacing w:line="312" w:lineRule="auto"/>
        <w:ind w:left="139" w:right="1925"/>
      </w:pPr>
      <w:r>
        <w:rPr>
          <w:w w:val="105"/>
        </w:rPr>
        <w:t>Osoby</w:t>
      </w:r>
      <w:r>
        <w:rPr>
          <w:spacing w:val="-14"/>
          <w:w w:val="105"/>
        </w:rPr>
        <w:t xml:space="preserve"> </w:t>
      </w:r>
      <w:r>
        <w:rPr>
          <w:w w:val="105"/>
        </w:rPr>
        <w:t>biorące</w:t>
      </w:r>
      <w:r>
        <w:rPr>
          <w:spacing w:val="-10"/>
          <w:w w:val="105"/>
        </w:rPr>
        <w:t xml:space="preserve"> </w:t>
      </w:r>
      <w:r>
        <w:rPr>
          <w:w w:val="105"/>
        </w:rPr>
        <w:t>udział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czynnościach</w:t>
      </w:r>
      <w:r>
        <w:rPr>
          <w:spacing w:val="-10"/>
          <w:w w:val="105"/>
        </w:rPr>
        <w:t xml:space="preserve"> </w:t>
      </w:r>
      <w:r>
        <w:rPr>
          <w:w w:val="105"/>
        </w:rPr>
        <w:t>ustalenia</w:t>
      </w:r>
      <w:r>
        <w:rPr>
          <w:spacing w:val="-9"/>
          <w:w w:val="105"/>
        </w:rPr>
        <w:t xml:space="preserve"> </w:t>
      </w:r>
      <w:r>
        <w:rPr>
          <w:w w:val="105"/>
        </w:rPr>
        <w:t>przebiegu</w:t>
      </w:r>
      <w:r>
        <w:rPr>
          <w:spacing w:val="-10"/>
          <w:w w:val="105"/>
        </w:rPr>
        <w:t xml:space="preserve"> </w:t>
      </w:r>
      <w:r>
        <w:rPr>
          <w:w w:val="105"/>
        </w:rPr>
        <w:t>granic,</w:t>
      </w:r>
      <w:r>
        <w:rPr>
          <w:spacing w:val="-10"/>
          <w:w w:val="105"/>
        </w:rPr>
        <w:t xml:space="preserve"> </w:t>
      </w:r>
      <w:r>
        <w:rPr>
          <w:w w:val="105"/>
        </w:rPr>
        <w:t>powinny</w:t>
      </w:r>
      <w:r>
        <w:rPr>
          <w:spacing w:val="-14"/>
          <w:w w:val="105"/>
        </w:rPr>
        <w:t xml:space="preserve"> </w:t>
      </w:r>
      <w:r>
        <w:rPr>
          <w:w w:val="105"/>
        </w:rPr>
        <w:t>posiadać</w:t>
      </w:r>
      <w:r>
        <w:rPr>
          <w:spacing w:val="-10"/>
          <w:w w:val="105"/>
        </w:rPr>
        <w:t xml:space="preserve"> </w:t>
      </w:r>
      <w:r>
        <w:rPr>
          <w:w w:val="105"/>
        </w:rPr>
        <w:t>dokumenty,</w:t>
      </w:r>
      <w:r>
        <w:rPr>
          <w:spacing w:val="-10"/>
          <w:w w:val="105"/>
        </w:rPr>
        <w:t xml:space="preserve"> </w:t>
      </w:r>
      <w:r>
        <w:rPr>
          <w:w w:val="105"/>
        </w:rPr>
        <w:t>które</w:t>
      </w:r>
      <w:r>
        <w:rPr>
          <w:spacing w:val="-10"/>
          <w:w w:val="105"/>
        </w:rPr>
        <w:t xml:space="preserve"> </w:t>
      </w:r>
      <w:r>
        <w:rPr>
          <w:w w:val="105"/>
        </w:rPr>
        <w:t>mogą</w:t>
      </w:r>
      <w:r>
        <w:rPr>
          <w:spacing w:val="-10"/>
          <w:w w:val="105"/>
        </w:rPr>
        <w:t xml:space="preserve"> </w:t>
      </w:r>
      <w:r>
        <w:rPr>
          <w:w w:val="105"/>
        </w:rPr>
        <w:t>być</w:t>
      </w:r>
      <w:r>
        <w:rPr>
          <w:spacing w:val="-9"/>
          <w:w w:val="105"/>
        </w:rPr>
        <w:t xml:space="preserve"> </w:t>
      </w:r>
      <w:r>
        <w:rPr>
          <w:w w:val="105"/>
        </w:rPr>
        <w:t>potrzebne</w:t>
      </w:r>
      <w:r>
        <w:rPr>
          <w:spacing w:val="-10"/>
          <w:w w:val="105"/>
        </w:rPr>
        <w:t xml:space="preserve"> </w:t>
      </w:r>
      <w:r>
        <w:rPr>
          <w:w w:val="105"/>
        </w:rPr>
        <w:t>przy ustalaniu</w:t>
      </w:r>
      <w:r>
        <w:rPr>
          <w:spacing w:val="-13"/>
          <w:w w:val="105"/>
        </w:rPr>
        <w:t xml:space="preserve"> </w:t>
      </w:r>
      <w:r>
        <w:rPr>
          <w:w w:val="105"/>
        </w:rPr>
        <w:t>tych</w:t>
      </w:r>
      <w:r>
        <w:rPr>
          <w:spacing w:val="-13"/>
          <w:w w:val="105"/>
        </w:rPr>
        <w:t xml:space="preserve"> </w:t>
      </w:r>
      <w:r>
        <w:rPr>
          <w:w w:val="105"/>
        </w:rPr>
        <w:t>granic</w:t>
      </w:r>
      <w:r>
        <w:rPr>
          <w:spacing w:val="-13"/>
          <w:w w:val="105"/>
        </w:rPr>
        <w:t xml:space="preserve"> </w:t>
      </w:r>
      <w:r>
        <w:rPr>
          <w:w w:val="105"/>
        </w:rPr>
        <w:t>oraz</w:t>
      </w:r>
      <w:r>
        <w:rPr>
          <w:spacing w:val="-14"/>
          <w:w w:val="105"/>
        </w:rPr>
        <w:t xml:space="preserve"> </w:t>
      </w:r>
      <w:r>
        <w:rPr>
          <w:w w:val="105"/>
        </w:rPr>
        <w:t>koniecznie</w:t>
      </w:r>
      <w:r>
        <w:rPr>
          <w:spacing w:val="-13"/>
          <w:w w:val="105"/>
        </w:rPr>
        <w:t xml:space="preserve"> </w:t>
      </w:r>
      <w:r>
        <w:rPr>
          <w:w w:val="105"/>
        </w:rPr>
        <w:t>posiadać</w:t>
      </w:r>
      <w:r>
        <w:rPr>
          <w:spacing w:val="-13"/>
          <w:w w:val="105"/>
        </w:rPr>
        <w:t xml:space="preserve"> </w:t>
      </w:r>
      <w:r>
        <w:rPr>
          <w:w w:val="105"/>
        </w:rPr>
        <w:t>dokument</w:t>
      </w:r>
      <w:r>
        <w:rPr>
          <w:spacing w:val="-13"/>
          <w:w w:val="105"/>
        </w:rPr>
        <w:t xml:space="preserve"> </w:t>
      </w:r>
      <w:r>
        <w:rPr>
          <w:w w:val="105"/>
        </w:rPr>
        <w:t>tożsamości,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w</w:t>
      </w:r>
      <w:r>
        <w:rPr>
          <w:spacing w:val="-14"/>
          <w:w w:val="105"/>
        </w:rPr>
        <w:t xml:space="preserve"> </w:t>
      </w:r>
      <w:r>
        <w:rPr>
          <w:w w:val="105"/>
        </w:rPr>
        <w:t>przypadku</w:t>
      </w:r>
      <w:r>
        <w:rPr>
          <w:spacing w:val="-13"/>
          <w:w w:val="105"/>
        </w:rPr>
        <w:t xml:space="preserve"> </w:t>
      </w:r>
      <w:r>
        <w:rPr>
          <w:w w:val="105"/>
        </w:rPr>
        <w:t>występowania</w:t>
      </w:r>
      <w:r>
        <w:rPr>
          <w:spacing w:val="-12"/>
          <w:w w:val="105"/>
        </w:rPr>
        <w:t xml:space="preserve"> </w:t>
      </w:r>
      <w:r>
        <w:rPr>
          <w:w w:val="105"/>
        </w:rPr>
        <w:t>w</w:t>
      </w:r>
      <w:r>
        <w:rPr>
          <w:spacing w:val="-14"/>
          <w:w w:val="105"/>
        </w:rPr>
        <w:t xml:space="preserve"> </w:t>
      </w:r>
      <w:r>
        <w:rPr>
          <w:w w:val="105"/>
        </w:rPr>
        <w:t>charakterze</w:t>
      </w:r>
      <w:r>
        <w:rPr>
          <w:spacing w:val="-13"/>
          <w:w w:val="105"/>
        </w:rPr>
        <w:t xml:space="preserve"> </w:t>
      </w:r>
      <w:r>
        <w:rPr>
          <w:w w:val="105"/>
        </w:rPr>
        <w:t>przedstawiciela</w:t>
      </w:r>
    </w:p>
    <w:p w14:paraId="52212B31" w14:textId="77777777" w:rsidR="00CD3E18" w:rsidRDefault="00000000">
      <w:pPr>
        <w:pStyle w:val="Tekstpodstawowy"/>
        <w:spacing w:line="160" w:lineRule="exact"/>
        <w:ind w:left="211"/>
      </w:pPr>
      <w:r>
        <w:rPr>
          <w:w w:val="105"/>
        </w:rPr>
        <w:t>- pełnomocnictwo na piśmie. Dokument świadczący o pełnomocnictwie jednorazowym zostanie dołączony do akt.</w:t>
      </w:r>
    </w:p>
    <w:p w14:paraId="5D82D030" w14:textId="77777777" w:rsidR="00CD3E18" w:rsidRDefault="00000000">
      <w:pPr>
        <w:pStyle w:val="Tekstpodstawowy"/>
        <w:spacing w:before="47" w:line="312" w:lineRule="auto"/>
        <w:ind w:left="175" w:right="2240" w:hanging="36"/>
      </w:pPr>
      <w:r>
        <w:rPr>
          <w:w w:val="105"/>
        </w:rPr>
        <w:t>W</w:t>
      </w:r>
      <w:r>
        <w:rPr>
          <w:spacing w:val="-20"/>
          <w:w w:val="105"/>
        </w:rPr>
        <w:t xml:space="preserve"> </w:t>
      </w:r>
      <w:r>
        <w:rPr>
          <w:w w:val="105"/>
        </w:rPr>
        <w:t>przypadku</w:t>
      </w:r>
      <w:r>
        <w:rPr>
          <w:spacing w:val="-18"/>
          <w:w w:val="105"/>
        </w:rPr>
        <w:t xml:space="preserve"> </w:t>
      </w:r>
      <w:r>
        <w:rPr>
          <w:w w:val="105"/>
        </w:rPr>
        <w:t>współwłasności,</w:t>
      </w:r>
      <w:r>
        <w:rPr>
          <w:spacing w:val="-19"/>
          <w:w w:val="105"/>
        </w:rPr>
        <w:t xml:space="preserve"> </w:t>
      </w:r>
      <w:r>
        <w:rPr>
          <w:w w:val="105"/>
        </w:rPr>
        <w:t>współużytkowania</w:t>
      </w:r>
      <w:r>
        <w:rPr>
          <w:spacing w:val="-18"/>
          <w:w w:val="105"/>
        </w:rPr>
        <w:t xml:space="preserve"> </w:t>
      </w:r>
      <w:r>
        <w:rPr>
          <w:w w:val="105"/>
        </w:rPr>
        <w:t>wieczystego,</w:t>
      </w:r>
      <w:r>
        <w:rPr>
          <w:spacing w:val="-19"/>
          <w:w w:val="105"/>
        </w:rPr>
        <w:t xml:space="preserve"> </w:t>
      </w:r>
      <w:r>
        <w:rPr>
          <w:w w:val="105"/>
        </w:rPr>
        <w:t>małżeńskiej</w:t>
      </w:r>
      <w:r>
        <w:rPr>
          <w:spacing w:val="-18"/>
          <w:w w:val="105"/>
        </w:rPr>
        <w:t xml:space="preserve"> </w:t>
      </w:r>
      <w:r>
        <w:rPr>
          <w:w w:val="105"/>
        </w:rPr>
        <w:t>wspólności</w:t>
      </w:r>
      <w:r>
        <w:rPr>
          <w:spacing w:val="-19"/>
          <w:w w:val="105"/>
        </w:rPr>
        <w:t xml:space="preserve"> </w:t>
      </w:r>
      <w:r>
        <w:rPr>
          <w:w w:val="105"/>
        </w:rPr>
        <w:t>ustawowej</w:t>
      </w:r>
      <w:r>
        <w:rPr>
          <w:spacing w:val="-18"/>
          <w:w w:val="105"/>
        </w:rPr>
        <w:t xml:space="preserve"> </w:t>
      </w:r>
      <w:r>
        <w:rPr>
          <w:w w:val="105"/>
        </w:rPr>
        <w:t>-</w:t>
      </w:r>
      <w:r>
        <w:rPr>
          <w:spacing w:val="-20"/>
          <w:w w:val="105"/>
        </w:rPr>
        <w:t xml:space="preserve"> </w:t>
      </w:r>
      <w:r>
        <w:rPr>
          <w:w w:val="105"/>
        </w:rPr>
        <w:t>uczestnikami</w:t>
      </w:r>
      <w:r>
        <w:rPr>
          <w:spacing w:val="-18"/>
          <w:w w:val="105"/>
        </w:rPr>
        <w:t xml:space="preserve"> </w:t>
      </w:r>
      <w:r>
        <w:rPr>
          <w:w w:val="105"/>
        </w:rPr>
        <w:t>postepowania są wszystkie strony</w:t>
      </w:r>
      <w:r>
        <w:rPr>
          <w:spacing w:val="-9"/>
          <w:w w:val="105"/>
        </w:rPr>
        <w:t xml:space="preserve"> </w:t>
      </w:r>
      <w:r>
        <w:rPr>
          <w:w w:val="105"/>
        </w:rPr>
        <w:t>(osoby).</w:t>
      </w:r>
    </w:p>
    <w:p w14:paraId="7E79B606" w14:textId="77777777" w:rsidR="00CD3E18" w:rsidRDefault="00000000">
      <w:pPr>
        <w:pStyle w:val="Tekstpodstawowy"/>
        <w:spacing w:line="160" w:lineRule="exact"/>
        <w:ind w:left="139"/>
      </w:pPr>
      <w:r>
        <w:rPr>
          <w:w w:val="102"/>
          <w:u w:val="single"/>
        </w:rPr>
        <w:t xml:space="preserve"> </w:t>
      </w:r>
      <w:r>
        <w:rPr>
          <w:w w:val="105"/>
          <w:u w:val="single"/>
        </w:rPr>
        <w:t>Nieusprawiedliwione niestawiennictwo stron nie wstrzymuje czynności ustalenia przebiegu granic działek ewidencyjnych.</w:t>
      </w:r>
      <w:r>
        <w:rPr>
          <w:u w:val="single"/>
        </w:rPr>
        <w:t xml:space="preserve"> </w:t>
      </w:r>
    </w:p>
    <w:p w14:paraId="1E48F64C" w14:textId="77777777" w:rsidR="00CD3E18" w:rsidRDefault="00CD3E18">
      <w:pPr>
        <w:pStyle w:val="Tekstpodstawowy"/>
        <w:rPr>
          <w:sz w:val="20"/>
        </w:rPr>
      </w:pPr>
    </w:p>
    <w:p w14:paraId="701D8DA9" w14:textId="77777777" w:rsidR="00CD3E18" w:rsidRDefault="00000000">
      <w:pPr>
        <w:pStyle w:val="Tekstpodstawowy"/>
        <w:spacing w:before="8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8D0743F" wp14:editId="30086570">
            <wp:simplePos x="0" y="0"/>
            <wp:positionH relativeFrom="page">
              <wp:posOffset>5264283</wp:posOffset>
            </wp:positionH>
            <wp:positionV relativeFrom="paragraph">
              <wp:posOffset>168741</wp:posOffset>
            </wp:positionV>
            <wp:extent cx="1171190" cy="56997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19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D3E18">
      <w:type w:val="continuous"/>
      <w:pgSz w:w="11900" w:h="16840"/>
      <w:pgMar w:top="1040" w:right="11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18"/>
    <w:rsid w:val="00686028"/>
    <w:rsid w:val="00BA5D35"/>
    <w:rsid w:val="00BF5B84"/>
    <w:rsid w:val="00CD3E18"/>
    <w:rsid w:val="00FC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DC17"/>
  <w15:docId w15:val="{902FE0B4-12AD-424F-A914-A957E733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ind w:left="141"/>
      <w:outlineLvl w:val="0"/>
    </w:pPr>
    <w:rPr>
      <w:b/>
      <w:bCs/>
      <w:sz w:val="16"/>
      <w:szCs w:val="16"/>
    </w:rPr>
  </w:style>
  <w:style w:type="paragraph" w:styleId="Nagwek2">
    <w:name w:val="heading 2"/>
    <w:basedOn w:val="Normalny"/>
    <w:uiPriority w:val="9"/>
    <w:unhideWhenUsed/>
    <w:qFormat/>
    <w:pPr>
      <w:ind w:right="3026"/>
      <w:jc w:val="center"/>
      <w:outlineLvl w:val="1"/>
    </w:pPr>
    <w:rPr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174" w:lineRule="exact"/>
      <w:ind w:left="26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Zalacznik_BIP</dc:title>
  <dc:creator>woloszyn</dc:creator>
  <cp:lastModifiedBy>Małgorzata Woźniak</cp:lastModifiedBy>
  <cp:revision>2</cp:revision>
  <dcterms:created xsi:type="dcterms:W3CDTF">2025-01-09T13:56:00Z</dcterms:created>
  <dcterms:modified xsi:type="dcterms:W3CDTF">2025-01-09T13:56:00Z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PDFCreator Free 3.4.1</vt:lpwstr>
  </property>
  <property fmtid="{D5CDD505-2E9C-101B-9397-08002B2CF9AE}" pid="4" name="LastSaved">
    <vt:filetime>2025-01-09T00:00:00Z</vt:filetime>
  </property>
</Properties>
</file>