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26C2" w14:textId="77777777" w:rsidR="00262110" w:rsidRDefault="00262110" w:rsidP="00010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9122" w14:textId="77777777" w:rsidR="000F7374" w:rsidRDefault="000F7374" w:rsidP="00010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134E9" w14:textId="4BF99A2A" w:rsidR="006716D0" w:rsidRDefault="008809DB" w:rsidP="00262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5EF256FE" w14:textId="77777777" w:rsid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 xml:space="preserve">w sprawie przyznania dotacji celowej z budżetu Powiatu Grójeckiego na prace konserwatorskie, </w:t>
      </w:r>
    </w:p>
    <w:p w14:paraId="2F59C0CE" w14:textId="77777777" w:rsid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 xml:space="preserve">restauratorskie lub roboty budowlane przy zabytku wpisanym do rejestru zabytków </w:t>
      </w:r>
    </w:p>
    <w:p w14:paraId="772DB177" w14:textId="120044BD" w:rsidR="00262110" w:rsidRPr="00262110" w:rsidRDefault="00262110" w:rsidP="002621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110">
        <w:rPr>
          <w:rFonts w:ascii="Times New Roman" w:hAnsi="Times New Roman" w:cs="Times New Roman"/>
          <w:sz w:val="20"/>
          <w:szCs w:val="20"/>
        </w:rPr>
        <w:t>lub znajdującym się w gminnej ewidencji zabytków</w:t>
      </w:r>
    </w:p>
    <w:p w14:paraId="1D6EAAB2" w14:textId="77777777" w:rsidR="00010527" w:rsidRDefault="00010527" w:rsidP="004105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AD9DD" w14:textId="45CA1A39" w:rsidR="008809DB" w:rsidRPr="00262110" w:rsidRDefault="008809DB" w:rsidP="002621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Na podstawie art. 12 pkt 11 ustawy z dnia 5 czerwca 1998 r. o samorządzie powiatowym (tj. Dz.U. 2024 poz. 107) i art. 81 ust. 1 ustawy z dnia 23 lipca 2003 r. o ochronie zabytków i opiece nad zabytkami (Dz.U. 2022, poz. 840) oraz § 9. ust.2 Uchwały Nr LXIV/393/2023 Rady Powiatu Grójeckiego z dnia 27 lutego 2023 r. w sprawie określenia zasad udzielania dotacji na prace konserwatorskie, restauratorskie lub roboty budowlane przy zabytku wpisanym do rejestru zabytków lub znajdującym się w gminnej ewidencji zabytków (Dz. Urz. Woj. Maz. z 28 lutego 2023 r. poz. 2448), Rada Powiatu Grójeckiego 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Uchwałą nr V/4</w:t>
      </w:r>
      <w:r w:rsidR="00236D6A">
        <w:rPr>
          <w:rFonts w:ascii="Times New Roman" w:hAnsi="Times New Roman" w:cs="Times New Roman"/>
          <w:color w:val="000000" w:themeColor="text1"/>
          <w:sz w:val="23"/>
          <w:szCs w:val="23"/>
        </w:rPr>
        <w:t>0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/2024 z dnia 30 lipca </w:t>
      </w:r>
      <w:r w:rsid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2024 r. 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p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rzyzna</w:t>
      </w:r>
      <w:r w:rsidR="00262110"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>ła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dotację celową z budżetu Powiatu Grójeckiego </w:t>
      </w:r>
      <w:r w:rsidR="00236D6A" w:rsidRPr="00236D6A">
        <w:rPr>
          <w:rFonts w:ascii="Times New Roman" w:hAnsi="Times New Roman" w:cs="Times New Roman"/>
          <w:color w:val="000000" w:themeColor="text1"/>
          <w:sz w:val="23"/>
          <w:szCs w:val="23"/>
        </w:rPr>
        <w:t>Parafii Rzymskokatolickiej Świętego Mikołaja Biskupa w Warce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na zadanie o nazwie: </w:t>
      </w:r>
      <w:r w:rsidR="00236D6A" w:rsidRPr="00236D6A">
        <w:rPr>
          <w:rFonts w:ascii="Times New Roman" w:hAnsi="Times New Roman" w:cs="Times New Roman"/>
          <w:i/>
          <w:iCs/>
          <w:color w:val="000000" w:themeColor="text1"/>
          <w:sz w:val="23"/>
          <w:szCs w:val="23"/>
        </w:rPr>
        <w:t>Konserwacja ołtarza głównego w kościele p.w. Świętego Mikołaja Biskupa w Warce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w kwocie: </w:t>
      </w:r>
      <w:r w:rsidR="00236D6A" w:rsidRPr="00236D6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236 160,00 </w:t>
      </w:r>
      <w:r w:rsidRPr="0026211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zł</w:t>
      </w:r>
      <w:r w:rsidRPr="0026211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761EC896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AF72CB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F799B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0523F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68E7FF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BBE30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B2819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EDF23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8DDBE" w14:textId="77777777" w:rsidR="008809DB" w:rsidRDefault="008809DB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E8D3C" w14:textId="7A8DC88B" w:rsidR="00010527" w:rsidRPr="00DA2EF9" w:rsidRDefault="00010527" w:rsidP="00FE7A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0527" w:rsidRPr="00DA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63B4"/>
    <w:multiLevelType w:val="hybridMultilevel"/>
    <w:tmpl w:val="6D585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1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35"/>
    <w:rsid w:val="00010527"/>
    <w:rsid w:val="000E139E"/>
    <w:rsid w:val="000F7374"/>
    <w:rsid w:val="002331B5"/>
    <w:rsid w:val="00236D6A"/>
    <w:rsid w:val="00262110"/>
    <w:rsid w:val="002B2395"/>
    <w:rsid w:val="003D39D6"/>
    <w:rsid w:val="00410535"/>
    <w:rsid w:val="00414C65"/>
    <w:rsid w:val="006716D0"/>
    <w:rsid w:val="00790842"/>
    <w:rsid w:val="008753E0"/>
    <w:rsid w:val="008809DB"/>
    <w:rsid w:val="008F6E7A"/>
    <w:rsid w:val="009A1B36"/>
    <w:rsid w:val="009C6B62"/>
    <w:rsid w:val="009E6F75"/>
    <w:rsid w:val="009F25CC"/>
    <w:rsid w:val="00A65BE7"/>
    <w:rsid w:val="00A818F2"/>
    <w:rsid w:val="00BF2F48"/>
    <w:rsid w:val="00CC656A"/>
    <w:rsid w:val="00D77A8C"/>
    <w:rsid w:val="00DA2EF9"/>
    <w:rsid w:val="00E5683F"/>
    <w:rsid w:val="00EB55D4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0B2C"/>
  <w15:chartTrackingRefBased/>
  <w15:docId w15:val="{1D6FC8FD-DB26-4EC5-B236-91A2367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F25CC"/>
  </w:style>
  <w:style w:type="paragraph" w:styleId="Akapitzlist">
    <w:name w:val="List Paragraph"/>
    <w:basedOn w:val="Normalny"/>
    <w:uiPriority w:val="34"/>
    <w:qFormat/>
    <w:rsid w:val="009F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Adam Pietrynik</cp:lastModifiedBy>
  <cp:revision>5</cp:revision>
  <cp:lastPrinted>2024-07-31T06:56:00Z</cp:lastPrinted>
  <dcterms:created xsi:type="dcterms:W3CDTF">2024-07-31T06:24:00Z</dcterms:created>
  <dcterms:modified xsi:type="dcterms:W3CDTF">2024-07-31T07:00:00Z</dcterms:modified>
</cp:coreProperties>
</file>