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052F" w14:textId="77777777" w:rsidR="00BB11C5" w:rsidRPr="00BB11C5" w:rsidRDefault="00BB11C5" w:rsidP="00BB11C5">
      <w:pPr>
        <w:spacing w:line="240" w:lineRule="auto"/>
        <w:jc w:val="center"/>
        <w:rPr>
          <w:rFonts w:ascii="Calibri Light" w:eastAsia="Times New Roman" w:hAnsi="Calibri Light" w:cs="Calibri Light"/>
          <w:b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b/>
          <w:kern w:val="0"/>
          <w:sz w:val="20"/>
          <w:szCs w:val="20"/>
          <w14:ligatures w14:val="none"/>
        </w:rPr>
        <w:t>KLAUZULA INFORMACYJNA</w:t>
      </w:r>
    </w:p>
    <w:p w14:paraId="1C9E9014" w14:textId="77777777" w:rsidR="00BB11C5" w:rsidRPr="00BB11C5" w:rsidRDefault="00BB11C5" w:rsidP="00BB11C5">
      <w:pPr>
        <w:spacing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 xml:space="preserve">Na podstawie art. 13 ust. 1 i 2  Rozporządzenia Parlamentu Europejskiego i Rady (UE) 2016/679 z dnia 27 kwietnia 2016 r. w sprawie ochrony osób fizycznych w związku z przetwarzaniem danych osobowych i w sprawie swobodnego przepływu takich danych oraz uchylenia dyrektywy 95/46/WE (Dz. U.UE. L z 2016 r. Nr 119, s. 1 ze zm.) – dalej ,,RODO” informuję, że: </w:t>
      </w:r>
    </w:p>
    <w:p w14:paraId="0A0A04FE" w14:textId="77777777" w:rsidR="00BB11C5" w:rsidRPr="00BB11C5" w:rsidRDefault="00BB11C5" w:rsidP="00BB11C5">
      <w:pPr>
        <w:numPr>
          <w:ilvl w:val="0"/>
          <w:numId w:val="1"/>
        </w:numPr>
        <w:spacing w:after="12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Administratorem Państwa danych osobowych w ramach procesu rekrutacji jest Starosta Grójecki</w:t>
      </w: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br/>
        <w:t xml:space="preserve">(adres: ul. J. Piłsudskiego 59, 05-600 Grójec; numer telefonu: 48/665 11 10). </w:t>
      </w:r>
    </w:p>
    <w:p w14:paraId="3D6E4C51" w14:textId="77777777" w:rsidR="00BB11C5" w:rsidRPr="00BB11C5" w:rsidRDefault="00BB11C5" w:rsidP="00BB11C5">
      <w:pPr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 xml:space="preserve">Administrator wyznaczył Inspektora Ochrony Danych, z którym  mogą się Państwo kontaktować we wszystkich sprawach dotyczących przetwarzania danych osobowych za pośrednictwem adresu email: </w:t>
      </w:r>
      <w:hyperlink r:id="rId5" w:history="1">
        <w:r w:rsidRPr="00BB11C5">
          <w:rPr>
            <w:rFonts w:ascii="Calibri Light" w:eastAsia="Times New Roman" w:hAnsi="Calibri Light" w:cs="Calibri Light"/>
            <w:color w:val="0000FF"/>
            <w:kern w:val="0"/>
            <w:sz w:val="20"/>
            <w:szCs w:val="20"/>
            <w:u w:val="single"/>
            <w14:ligatures w14:val="none"/>
          </w:rPr>
          <w:t>inspektor@cbi24.pl</w:t>
        </w:r>
      </w:hyperlink>
      <w:r w:rsidRPr="00BB11C5">
        <w:rPr>
          <w:rFonts w:ascii="Calibri Light" w:eastAsia="Times New Roman" w:hAnsi="Calibri Light" w:cs="Calibri Light"/>
          <w:color w:val="0563C1"/>
          <w:kern w:val="0"/>
          <w:sz w:val="20"/>
          <w:szCs w:val="20"/>
          <w:u w:val="single"/>
          <w14:ligatures w14:val="none"/>
        </w:rPr>
        <w:t xml:space="preserve">  </w:t>
      </w: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lub pisemnie na adres Administratora.</w:t>
      </w:r>
    </w:p>
    <w:p w14:paraId="4B729EEC" w14:textId="77777777" w:rsidR="00BB11C5" w:rsidRPr="00BB11C5" w:rsidRDefault="00BB11C5" w:rsidP="00BB11C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Państwa dane osobowe w zakresie wskazanym w przepisach prawa pracy¹ będą przetwarzane w celu przeprowadzenia obecnego postępowania rekrutacyjnego²,tj. naboru</w:t>
      </w:r>
      <w:r w:rsidRPr="00BB11C5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w drodze konkursu na wolne kierownicze stanowisko urzędnicze Dyrektora Środowiskowego Domu Samopomocy w Łychowskiej Woli, natomiast inne dane, w tym dane do kontaktu, na podstawie zgody³, która może zostać odwołana w dowolnym czasie.</w:t>
      </w:r>
    </w:p>
    <w:p w14:paraId="07479DA7" w14:textId="77777777" w:rsidR="00BB11C5" w:rsidRPr="00BB11C5" w:rsidRDefault="00BB11C5" w:rsidP="00BB11C5">
      <w:pPr>
        <w:spacing w:after="12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Administrator będzie przetwarzał Państwa dane osobowe, także w kolejnych naborach pracowników jeśli wyrażą Państwo na to zgodę³, która może zostać odwołana w dowolnym czasie.</w:t>
      </w:r>
    </w:p>
    <w:p w14:paraId="6177C1F1" w14:textId="77777777" w:rsidR="00BB11C5" w:rsidRPr="00BB11C5" w:rsidRDefault="00BB11C5" w:rsidP="00BB11C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W związku z powyższym podstawę prawną przetwarzania danych osobowych stanowią:</w:t>
      </w:r>
    </w:p>
    <w:p w14:paraId="4A58362F" w14:textId="77777777" w:rsidR="00BB11C5" w:rsidRPr="00BB11C5" w:rsidRDefault="00BB11C5" w:rsidP="00BB11C5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a)  ¹art. 6 ust. 1 lit. c RODO – w związku z art. 22¹ ustawy z 26 czerwca 1974 r. Kodeks pracy,</w:t>
      </w:r>
    </w:p>
    <w:p w14:paraId="352377AD" w14:textId="77777777" w:rsidR="00BB11C5" w:rsidRPr="00BB11C5" w:rsidRDefault="00BB11C5" w:rsidP="00BB11C5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b)  ²art. 6 ust. 1 lit. b RODO,</w:t>
      </w:r>
    </w:p>
    <w:p w14:paraId="2CB2F014" w14:textId="77777777" w:rsidR="00BB11C5" w:rsidRPr="00BB11C5" w:rsidRDefault="00BB11C5" w:rsidP="00BB11C5">
      <w:pPr>
        <w:spacing w:after="12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c)  ³art. 6 ust. 1 lit. a RODO.</w:t>
      </w:r>
    </w:p>
    <w:p w14:paraId="67B10D00" w14:textId="77777777" w:rsidR="00BB11C5" w:rsidRPr="00BB11C5" w:rsidRDefault="00BB11C5" w:rsidP="00BB11C5">
      <w:pPr>
        <w:numPr>
          <w:ilvl w:val="0"/>
          <w:numId w:val="1"/>
        </w:numPr>
        <w:spacing w:after="12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Państwa dane zgromadzone w obecnym procesie rekrutacyjnym będą usuwane niezwłocznie po zakończeniu postępowania rekrutacyjnego.</w:t>
      </w:r>
    </w:p>
    <w:p w14:paraId="0E4C9BC2" w14:textId="77777777" w:rsidR="00BB11C5" w:rsidRPr="00BB11C5" w:rsidRDefault="00BB11C5" w:rsidP="00BB11C5">
      <w:pPr>
        <w:numPr>
          <w:ilvl w:val="0"/>
          <w:numId w:val="1"/>
        </w:numPr>
        <w:spacing w:after="12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 xml:space="preserve">Państwa dane nie będą przetwarzane w sposób zautomatyzowany, w tym nie będą podlegać profilowaniu. </w:t>
      </w:r>
    </w:p>
    <w:p w14:paraId="2C002464" w14:textId="77777777" w:rsidR="00BB11C5" w:rsidRPr="00BB11C5" w:rsidRDefault="00BB11C5" w:rsidP="00BB11C5">
      <w:pPr>
        <w:numPr>
          <w:ilvl w:val="0"/>
          <w:numId w:val="1"/>
        </w:numPr>
        <w:spacing w:after="12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Państwa dane osobowe nie będą przekazywane poza Europejski Obszar Gospodarczy.</w:t>
      </w:r>
    </w:p>
    <w:p w14:paraId="1C80CBAC" w14:textId="77777777" w:rsidR="00BB11C5" w:rsidRPr="00BB11C5" w:rsidRDefault="00BB11C5" w:rsidP="00BB11C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W związku z przetwarzaniem Państwa danych osobowych, przysługują Państwu następujące prawa:</w:t>
      </w:r>
    </w:p>
    <w:p w14:paraId="141259EE" w14:textId="77777777" w:rsidR="00BB11C5" w:rsidRPr="00BB11C5" w:rsidRDefault="00BB11C5" w:rsidP="00BB11C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  <w:t>prawo dostępu do swoich danych oraz otrzymania ich kopii;</w:t>
      </w:r>
    </w:p>
    <w:p w14:paraId="1F10CE23" w14:textId="77777777" w:rsidR="00BB11C5" w:rsidRPr="00BB11C5" w:rsidRDefault="00BB11C5" w:rsidP="00BB11C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  <w:t>prawo do sprostowania (poprawiania) swoich danych osobowych;</w:t>
      </w:r>
    </w:p>
    <w:p w14:paraId="62C0E3EA" w14:textId="77777777" w:rsidR="00BB11C5" w:rsidRPr="00BB11C5" w:rsidRDefault="00BB11C5" w:rsidP="00BB11C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  <w:t>prawo do ograniczenia przetwarzania danych osobowych;</w:t>
      </w:r>
    </w:p>
    <w:p w14:paraId="1CF461A0" w14:textId="77777777" w:rsidR="00BB11C5" w:rsidRPr="00BB11C5" w:rsidRDefault="00BB11C5" w:rsidP="00BB11C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  <w:t>prawo do usunięcia danych osobowych;</w:t>
      </w:r>
    </w:p>
    <w:p w14:paraId="6651F3E4" w14:textId="77777777" w:rsidR="00BB11C5" w:rsidRPr="00BB11C5" w:rsidRDefault="00BB11C5" w:rsidP="00BB11C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  <w:t xml:space="preserve">prawo wniesienia skargi do Prezesa Urzędu Ochrony Danych Osobowych (ul. Stawki 2, </w:t>
      </w:r>
      <w:r w:rsidRPr="00BB11C5"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  <w:br/>
        <w:t>00-193 Warszawa), w sytuacji, gdy uzna Pani/Pan, że przetwarzanie danych osobowych narusza przepisy ogólnego rozporządzenia o ochronie danych osobowych (RODO).</w:t>
      </w:r>
    </w:p>
    <w:p w14:paraId="71065794" w14:textId="77777777" w:rsidR="00BB11C5" w:rsidRPr="00BB11C5" w:rsidRDefault="00BB11C5" w:rsidP="00BB11C5">
      <w:pPr>
        <w:numPr>
          <w:ilvl w:val="0"/>
          <w:numId w:val="1"/>
        </w:numPr>
        <w:spacing w:after="12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Podanie przez Państwa danych osobowych w zakresie wynikającym z art. 22¹ Kodeksu pracy niezbędne, aby uczestniczyć w postępowaniu rekrutacyjnym. Podanie przez Państwa innych danych jest dobrowolne.</w:t>
      </w:r>
    </w:p>
    <w:p w14:paraId="1B5ABC3C" w14:textId="77777777" w:rsidR="00BB11C5" w:rsidRPr="00BB11C5" w:rsidRDefault="00BB11C5" w:rsidP="00BB11C5">
      <w:pPr>
        <w:numPr>
          <w:ilvl w:val="0"/>
          <w:numId w:val="1"/>
        </w:numPr>
        <w:spacing w:after="12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BB11C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02F3F9D4" w14:textId="01D3B814" w:rsidR="00BB11C5" w:rsidRPr="00BB11C5" w:rsidRDefault="00BB11C5" w:rsidP="00BB11C5">
      <w:pPr>
        <w:spacing w:line="256" w:lineRule="auto"/>
        <w:rPr>
          <w:rFonts w:ascii="Calibri Light" w:eastAsia="Calibri" w:hAnsi="Calibri Light" w:cs="Times New Roman"/>
          <w:b/>
          <w:kern w:val="0"/>
          <w:sz w:val="24"/>
          <w14:ligatures w14:val="none"/>
        </w:rPr>
      </w:pPr>
    </w:p>
    <w:sectPr w:rsidR="00BB11C5" w:rsidRPr="00BB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2595"/>
    <w:multiLevelType w:val="hybridMultilevel"/>
    <w:tmpl w:val="D1765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512498465">
    <w:abstractNumId w:val="1"/>
    <w:lvlOverride w:ilvl="0">
      <w:startOverride w:val="1"/>
    </w:lvlOverride>
  </w:num>
  <w:num w:numId="2" w16cid:durableId="1715501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C5"/>
    <w:rsid w:val="00B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6317"/>
  <w15:chartTrackingRefBased/>
  <w15:docId w15:val="{E00D0A80-2FB0-473D-AB66-04925AA5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Chochół</dc:creator>
  <cp:keywords/>
  <dc:description/>
  <cp:lastModifiedBy>Karina Chochół</cp:lastModifiedBy>
  <cp:revision>1</cp:revision>
  <dcterms:created xsi:type="dcterms:W3CDTF">2024-01-16T12:05:00Z</dcterms:created>
  <dcterms:modified xsi:type="dcterms:W3CDTF">2024-01-16T12:05:00Z</dcterms:modified>
</cp:coreProperties>
</file>