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2AE88DDF" w:rsidR="00AF63FB" w:rsidRPr="00F66D62" w:rsidRDefault="0015605F" w:rsidP="002A059A">
      <w:pPr>
        <w:spacing w:line="276" w:lineRule="auto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b/>
          <w:sz w:val="22"/>
          <w:szCs w:val="22"/>
        </w:rPr>
        <w:t xml:space="preserve">     </w:t>
      </w:r>
      <w:r w:rsidR="00C92962" w:rsidRPr="00F66D62">
        <w:rPr>
          <w:rFonts w:ascii="Arial" w:hAnsi="Arial" w:cs="Arial"/>
          <w:b/>
          <w:sz w:val="22"/>
          <w:szCs w:val="22"/>
        </w:rPr>
        <w:t>S</w:t>
      </w:r>
      <w:r w:rsidRPr="00F66D62">
        <w:rPr>
          <w:rFonts w:ascii="Arial" w:hAnsi="Arial" w:cs="Arial"/>
          <w:b/>
          <w:sz w:val="22"/>
          <w:szCs w:val="22"/>
        </w:rPr>
        <w:t>tarosta Grójecki</w:t>
      </w:r>
      <w:r w:rsidR="00C92962" w:rsidRPr="00F66D62">
        <w:rPr>
          <w:rFonts w:ascii="Arial" w:hAnsi="Arial" w:cs="Arial"/>
          <w:b/>
          <w:sz w:val="22"/>
          <w:szCs w:val="22"/>
        </w:rPr>
        <w:tab/>
      </w:r>
      <w:r w:rsidR="00C92962" w:rsidRPr="00F66D62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 w:rsidR="00462B82" w:rsidRPr="00F66D62">
        <w:rPr>
          <w:rFonts w:ascii="Arial" w:hAnsi="Arial" w:cs="Arial"/>
          <w:b/>
          <w:sz w:val="22"/>
          <w:szCs w:val="22"/>
        </w:rPr>
        <w:t xml:space="preserve">       </w:t>
      </w:r>
      <w:r w:rsidR="003A1780" w:rsidRPr="00F66D62">
        <w:rPr>
          <w:rFonts w:ascii="Arial" w:hAnsi="Arial" w:cs="Arial"/>
          <w:b/>
          <w:sz w:val="22"/>
          <w:szCs w:val="22"/>
        </w:rPr>
        <w:t xml:space="preserve">     </w:t>
      </w:r>
      <w:r w:rsidR="00462B82" w:rsidRPr="00F66D62">
        <w:rPr>
          <w:rFonts w:ascii="Arial" w:hAnsi="Arial" w:cs="Arial"/>
          <w:b/>
          <w:sz w:val="22"/>
          <w:szCs w:val="22"/>
        </w:rPr>
        <w:t xml:space="preserve"> </w:t>
      </w:r>
      <w:r w:rsidRPr="00F66D62">
        <w:rPr>
          <w:rFonts w:ascii="Arial" w:hAnsi="Arial" w:cs="Arial"/>
          <w:b/>
          <w:sz w:val="22"/>
          <w:szCs w:val="22"/>
        </w:rPr>
        <w:t xml:space="preserve">          </w:t>
      </w:r>
      <w:r w:rsidR="00462B82" w:rsidRPr="00F66D62">
        <w:rPr>
          <w:rFonts w:ascii="Arial" w:hAnsi="Arial" w:cs="Arial"/>
          <w:b/>
          <w:sz w:val="22"/>
          <w:szCs w:val="22"/>
        </w:rPr>
        <w:t xml:space="preserve"> </w:t>
      </w:r>
      <w:r w:rsidR="00C92962" w:rsidRPr="00F66D62">
        <w:rPr>
          <w:rFonts w:ascii="Arial" w:hAnsi="Arial" w:cs="Arial"/>
          <w:b/>
          <w:sz w:val="22"/>
          <w:szCs w:val="22"/>
        </w:rPr>
        <w:t xml:space="preserve"> </w:t>
      </w:r>
      <w:r w:rsidR="00C92962" w:rsidRPr="00F66D62">
        <w:rPr>
          <w:rFonts w:ascii="Arial" w:hAnsi="Arial" w:cs="Arial"/>
          <w:sz w:val="22"/>
          <w:szCs w:val="22"/>
        </w:rPr>
        <w:t xml:space="preserve">Grójec, </w:t>
      </w:r>
      <w:r w:rsidRPr="00F66D62">
        <w:rPr>
          <w:rFonts w:ascii="Arial" w:hAnsi="Arial" w:cs="Arial"/>
          <w:sz w:val="22"/>
          <w:szCs w:val="22"/>
        </w:rPr>
        <w:t>13 czerwca</w:t>
      </w:r>
      <w:r w:rsidR="00B03BD3" w:rsidRPr="00F66D62">
        <w:rPr>
          <w:rFonts w:ascii="Arial" w:hAnsi="Arial" w:cs="Arial"/>
          <w:sz w:val="22"/>
          <w:szCs w:val="22"/>
        </w:rPr>
        <w:t xml:space="preserve"> 202</w:t>
      </w:r>
      <w:r w:rsidRPr="00F66D62">
        <w:rPr>
          <w:rFonts w:ascii="Arial" w:hAnsi="Arial" w:cs="Arial"/>
          <w:sz w:val="22"/>
          <w:szCs w:val="22"/>
        </w:rPr>
        <w:t>3</w:t>
      </w:r>
      <w:r w:rsidR="00C92962" w:rsidRPr="00F66D62">
        <w:rPr>
          <w:rFonts w:ascii="Arial" w:hAnsi="Arial" w:cs="Arial"/>
          <w:sz w:val="22"/>
          <w:szCs w:val="22"/>
        </w:rPr>
        <w:t xml:space="preserve"> r</w:t>
      </w:r>
      <w:r w:rsidR="00C92962" w:rsidRPr="00F66D62">
        <w:rPr>
          <w:rFonts w:ascii="Arial" w:hAnsi="Arial" w:cs="Arial"/>
          <w:bCs/>
          <w:sz w:val="22"/>
          <w:szCs w:val="22"/>
        </w:rPr>
        <w:t>.</w:t>
      </w:r>
      <w:r w:rsidR="00C92962" w:rsidRPr="00F66D62">
        <w:rPr>
          <w:rFonts w:ascii="Arial" w:hAnsi="Arial" w:cs="Arial"/>
          <w:b/>
          <w:sz w:val="22"/>
          <w:szCs w:val="22"/>
        </w:rPr>
        <w:t xml:space="preserve"> </w:t>
      </w:r>
      <w:r w:rsidR="00C92962" w:rsidRPr="00F66D62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F66D62" w:rsidRDefault="00C92962" w:rsidP="002A05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6D62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F66D62" w:rsidRDefault="00C92962" w:rsidP="002A05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7546912E" w14:textId="77777777" w:rsidR="00F66D62" w:rsidRPr="002A059A" w:rsidRDefault="00F66D62" w:rsidP="002A059A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B2FD3C6" w14:textId="058523DA" w:rsidR="00AF63FB" w:rsidRPr="00F66D62" w:rsidRDefault="005460AE" w:rsidP="002A05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>BiA.6740.</w:t>
      </w:r>
      <w:r w:rsidR="0015605F" w:rsidRPr="00F66D62">
        <w:rPr>
          <w:rFonts w:ascii="Arial" w:hAnsi="Arial" w:cs="Arial"/>
          <w:b/>
          <w:bCs/>
          <w:sz w:val="22"/>
          <w:szCs w:val="22"/>
        </w:rPr>
        <w:t>291</w:t>
      </w:r>
      <w:r w:rsidR="004D73EC" w:rsidRPr="00F66D62">
        <w:rPr>
          <w:rFonts w:ascii="Arial" w:hAnsi="Arial" w:cs="Arial"/>
          <w:sz w:val="22"/>
          <w:szCs w:val="22"/>
        </w:rPr>
        <w:t>.20</w:t>
      </w:r>
      <w:r w:rsidR="00FD373C" w:rsidRPr="00F66D62">
        <w:rPr>
          <w:rFonts w:ascii="Arial" w:hAnsi="Arial" w:cs="Arial"/>
          <w:sz w:val="22"/>
          <w:szCs w:val="22"/>
        </w:rPr>
        <w:t>2</w:t>
      </w:r>
      <w:r w:rsidR="0015605F" w:rsidRPr="00F66D62">
        <w:rPr>
          <w:rFonts w:ascii="Arial" w:hAnsi="Arial" w:cs="Arial"/>
          <w:sz w:val="22"/>
          <w:szCs w:val="22"/>
        </w:rPr>
        <w:t>3</w:t>
      </w:r>
      <w:r w:rsidR="004D73EC" w:rsidRPr="00F66D62">
        <w:rPr>
          <w:rFonts w:ascii="Arial" w:hAnsi="Arial" w:cs="Arial"/>
          <w:sz w:val="22"/>
          <w:szCs w:val="22"/>
        </w:rPr>
        <w:t>.</w:t>
      </w:r>
      <w:r w:rsidR="00FD373C" w:rsidRPr="00F66D62">
        <w:rPr>
          <w:rFonts w:ascii="Arial" w:hAnsi="Arial" w:cs="Arial"/>
          <w:sz w:val="22"/>
          <w:szCs w:val="22"/>
        </w:rPr>
        <w:t>J</w:t>
      </w:r>
      <w:r w:rsidR="0015605F" w:rsidRPr="00F66D62">
        <w:rPr>
          <w:rFonts w:ascii="Arial" w:hAnsi="Arial" w:cs="Arial"/>
          <w:sz w:val="22"/>
          <w:szCs w:val="22"/>
        </w:rPr>
        <w:t>R</w:t>
      </w:r>
    </w:p>
    <w:p w14:paraId="080DCA29" w14:textId="77777777" w:rsidR="00F66D62" w:rsidRPr="00F66D62" w:rsidRDefault="00F66D62" w:rsidP="002A05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DC1C36" w14:textId="460E1E61" w:rsidR="00B22908" w:rsidRPr="00F66D62" w:rsidRDefault="00B22908" w:rsidP="002A059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>OBWIESZCZENIE</w:t>
      </w:r>
    </w:p>
    <w:p w14:paraId="4B330FD2" w14:textId="77777777" w:rsidR="00B22908" w:rsidRPr="00F66D62" w:rsidRDefault="00B22908" w:rsidP="002A059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00F2BAB8" w14:textId="77777777" w:rsidR="00B22908" w:rsidRPr="002A059A" w:rsidRDefault="00B22908" w:rsidP="002A059A">
      <w:pPr>
        <w:pStyle w:val="Tytu"/>
        <w:spacing w:line="276" w:lineRule="auto"/>
        <w:rPr>
          <w:rFonts w:ascii="Arial" w:hAnsi="Arial" w:cs="Arial"/>
          <w:sz w:val="12"/>
          <w:szCs w:val="12"/>
        </w:rPr>
      </w:pPr>
    </w:p>
    <w:p w14:paraId="7AF1C6A2" w14:textId="4A4DB224" w:rsidR="00AF63FB" w:rsidRPr="00F66D62" w:rsidRDefault="00B22908" w:rsidP="002A059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</w:t>
      </w:r>
      <w:r w:rsidR="00BB4FC8" w:rsidRPr="00F66D62">
        <w:rPr>
          <w:rFonts w:ascii="Arial" w:hAnsi="Arial" w:cs="Arial"/>
          <w:sz w:val="22"/>
          <w:szCs w:val="22"/>
        </w:rPr>
        <w:t xml:space="preserve"> 20</w:t>
      </w:r>
      <w:r w:rsidR="00FD373C" w:rsidRPr="00F66D62">
        <w:rPr>
          <w:rFonts w:ascii="Arial" w:hAnsi="Arial" w:cs="Arial"/>
          <w:sz w:val="22"/>
          <w:szCs w:val="22"/>
        </w:rPr>
        <w:t>2</w:t>
      </w:r>
      <w:r w:rsidR="0015605F" w:rsidRPr="00F66D62">
        <w:rPr>
          <w:rFonts w:ascii="Arial" w:hAnsi="Arial" w:cs="Arial"/>
          <w:sz w:val="22"/>
          <w:szCs w:val="22"/>
        </w:rPr>
        <w:t>3</w:t>
      </w:r>
      <w:r w:rsidR="00BB4FC8" w:rsidRPr="00F66D62">
        <w:rPr>
          <w:rFonts w:ascii="Arial" w:hAnsi="Arial" w:cs="Arial"/>
          <w:sz w:val="22"/>
          <w:szCs w:val="22"/>
        </w:rPr>
        <w:t xml:space="preserve"> r. poz.</w:t>
      </w:r>
      <w:r w:rsidR="0090176E" w:rsidRPr="00F66D62">
        <w:rPr>
          <w:rFonts w:ascii="Arial" w:hAnsi="Arial" w:cs="Arial"/>
          <w:sz w:val="22"/>
          <w:szCs w:val="22"/>
        </w:rPr>
        <w:t xml:space="preserve"> </w:t>
      </w:r>
      <w:r w:rsidR="0015605F" w:rsidRPr="00F66D62">
        <w:rPr>
          <w:rFonts w:ascii="Arial" w:hAnsi="Arial" w:cs="Arial"/>
          <w:sz w:val="22"/>
          <w:szCs w:val="22"/>
        </w:rPr>
        <w:t>775</w:t>
      </w:r>
      <w:r w:rsidR="00BB4FC8" w:rsidRPr="00F66D6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FC8" w:rsidRPr="00F66D62">
        <w:rPr>
          <w:rFonts w:ascii="Arial" w:hAnsi="Arial" w:cs="Arial"/>
          <w:sz w:val="22"/>
          <w:szCs w:val="22"/>
        </w:rPr>
        <w:t>późn</w:t>
      </w:r>
      <w:proofErr w:type="spellEnd"/>
      <w:r w:rsidR="00BB4FC8" w:rsidRPr="00F66D62">
        <w:rPr>
          <w:rFonts w:ascii="Arial" w:hAnsi="Arial" w:cs="Arial"/>
          <w:sz w:val="22"/>
          <w:szCs w:val="22"/>
        </w:rPr>
        <w:t>. zm.</w:t>
      </w:r>
      <w:r w:rsidRPr="00F66D62">
        <w:rPr>
          <w:rFonts w:ascii="Arial" w:hAnsi="Arial" w:cs="Arial"/>
          <w:sz w:val="22"/>
          <w:szCs w:val="22"/>
        </w:rPr>
        <w:t>) oraz</w:t>
      </w:r>
      <w:r w:rsidR="00CD713B" w:rsidRPr="00F66D62">
        <w:rPr>
          <w:rFonts w:ascii="Arial" w:hAnsi="Arial" w:cs="Arial"/>
          <w:sz w:val="22"/>
          <w:szCs w:val="22"/>
        </w:rPr>
        <w:t xml:space="preserve"> </w:t>
      </w:r>
      <w:r w:rsidRPr="00F66D62">
        <w:rPr>
          <w:rFonts w:ascii="Arial" w:hAnsi="Arial" w:cs="Arial"/>
          <w:sz w:val="22"/>
          <w:szCs w:val="22"/>
        </w:rPr>
        <w:t>na podstawie art.</w:t>
      </w:r>
      <w:r w:rsidR="0015605F" w:rsidRPr="00F66D62">
        <w:rPr>
          <w:rFonts w:ascii="Arial" w:hAnsi="Arial" w:cs="Arial"/>
          <w:sz w:val="22"/>
          <w:szCs w:val="22"/>
        </w:rPr>
        <w:t xml:space="preserve"> </w:t>
      </w:r>
      <w:r w:rsidRPr="00F66D62">
        <w:rPr>
          <w:rFonts w:ascii="Arial" w:hAnsi="Arial" w:cs="Arial"/>
          <w:sz w:val="22"/>
          <w:szCs w:val="22"/>
        </w:rPr>
        <w:t xml:space="preserve">11d ust. 5 i 6 ustawy z dnia 10 kwietnia 2003 r. o szczególnych zasadach przygotowania </w:t>
      </w:r>
      <w:r w:rsidR="0015605F" w:rsidRPr="00F66D62">
        <w:rPr>
          <w:rFonts w:ascii="Arial" w:hAnsi="Arial" w:cs="Arial"/>
          <w:sz w:val="22"/>
          <w:szCs w:val="22"/>
        </w:rPr>
        <w:br/>
      </w:r>
      <w:r w:rsidRPr="00F66D62">
        <w:rPr>
          <w:rFonts w:ascii="Arial" w:hAnsi="Arial" w:cs="Arial"/>
          <w:sz w:val="22"/>
          <w:szCs w:val="22"/>
        </w:rPr>
        <w:t xml:space="preserve">i realizacji inwestycji w zakresie dróg publicznych </w:t>
      </w:r>
      <w:r w:rsidR="006C6121" w:rsidRPr="00F66D62">
        <w:rPr>
          <w:rFonts w:ascii="Arial" w:hAnsi="Arial" w:cs="Arial"/>
          <w:sz w:val="22"/>
          <w:szCs w:val="22"/>
        </w:rPr>
        <w:t>(</w:t>
      </w:r>
      <w:r w:rsidRPr="00F66D62">
        <w:rPr>
          <w:rFonts w:ascii="Arial" w:hAnsi="Arial" w:cs="Arial"/>
          <w:sz w:val="22"/>
          <w:szCs w:val="22"/>
        </w:rPr>
        <w:t xml:space="preserve">Dz. U. </w:t>
      </w:r>
      <w:r w:rsidR="004D73EC" w:rsidRPr="00F66D62">
        <w:rPr>
          <w:rFonts w:ascii="Arial" w:hAnsi="Arial" w:cs="Arial"/>
          <w:sz w:val="22"/>
          <w:szCs w:val="22"/>
        </w:rPr>
        <w:t>z 20</w:t>
      </w:r>
      <w:r w:rsidR="00FD373C" w:rsidRPr="00F66D62">
        <w:rPr>
          <w:rFonts w:ascii="Arial" w:hAnsi="Arial" w:cs="Arial"/>
          <w:sz w:val="22"/>
          <w:szCs w:val="22"/>
        </w:rPr>
        <w:t>2</w:t>
      </w:r>
      <w:r w:rsidR="007F0D8D">
        <w:rPr>
          <w:rFonts w:ascii="Arial" w:hAnsi="Arial" w:cs="Arial"/>
          <w:sz w:val="22"/>
          <w:szCs w:val="22"/>
        </w:rPr>
        <w:t>3</w:t>
      </w:r>
      <w:r w:rsidR="004D73EC" w:rsidRPr="00F66D62">
        <w:rPr>
          <w:rFonts w:ascii="Arial" w:hAnsi="Arial" w:cs="Arial"/>
          <w:sz w:val="22"/>
          <w:szCs w:val="22"/>
        </w:rPr>
        <w:t xml:space="preserve"> r. poz. </w:t>
      </w:r>
      <w:r w:rsidR="0015605F" w:rsidRPr="00F66D62">
        <w:rPr>
          <w:rFonts w:ascii="Arial" w:hAnsi="Arial" w:cs="Arial"/>
          <w:sz w:val="22"/>
          <w:szCs w:val="22"/>
        </w:rPr>
        <w:t>1</w:t>
      </w:r>
      <w:r w:rsidR="007F0D8D">
        <w:rPr>
          <w:rFonts w:ascii="Arial" w:hAnsi="Arial" w:cs="Arial"/>
          <w:sz w:val="22"/>
          <w:szCs w:val="22"/>
        </w:rPr>
        <w:t>62</w:t>
      </w:r>
      <w:r w:rsidR="006C6121" w:rsidRPr="00F66D62">
        <w:rPr>
          <w:rFonts w:ascii="Arial" w:hAnsi="Arial" w:cs="Arial"/>
          <w:sz w:val="22"/>
          <w:szCs w:val="22"/>
        </w:rPr>
        <w:t xml:space="preserve"> </w:t>
      </w:r>
      <w:r w:rsidRPr="00F66D62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66D62">
        <w:rPr>
          <w:rFonts w:ascii="Arial" w:hAnsi="Arial" w:cs="Arial"/>
          <w:sz w:val="22"/>
          <w:szCs w:val="22"/>
        </w:rPr>
        <w:t>późn</w:t>
      </w:r>
      <w:proofErr w:type="spellEnd"/>
      <w:r w:rsidRPr="00F66D62">
        <w:rPr>
          <w:rFonts w:ascii="Arial" w:hAnsi="Arial" w:cs="Arial"/>
          <w:sz w:val="22"/>
          <w:szCs w:val="22"/>
        </w:rPr>
        <w:t>. zm.) zawiadamia się</w:t>
      </w:r>
      <w:r w:rsidR="00CD713B" w:rsidRPr="00F66D62">
        <w:rPr>
          <w:rFonts w:ascii="Arial" w:hAnsi="Arial" w:cs="Arial"/>
          <w:sz w:val="22"/>
          <w:szCs w:val="22"/>
        </w:rPr>
        <w:t xml:space="preserve">, że na wniosek </w:t>
      </w:r>
      <w:r w:rsidR="0096040A" w:rsidRPr="00F66D62">
        <w:rPr>
          <w:rFonts w:ascii="Arial" w:hAnsi="Arial" w:cs="Arial"/>
          <w:sz w:val="22"/>
          <w:szCs w:val="22"/>
        </w:rPr>
        <w:t xml:space="preserve">z dnia </w:t>
      </w:r>
      <w:r w:rsidR="0015605F" w:rsidRPr="00F66D62">
        <w:rPr>
          <w:rFonts w:ascii="Arial" w:hAnsi="Arial" w:cs="Arial"/>
          <w:sz w:val="22"/>
          <w:szCs w:val="22"/>
        </w:rPr>
        <w:t>04</w:t>
      </w:r>
      <w:r w:rsidR="004D73EC" w:rsidRPr="00F66D62">
        <w:rPr>
          <w:rFonts w:ascii="Arial" w:hAnsi="Arial" w:cs="Arial"/>
          <w:sz w:val="22"/>
          <w:szCs w:val="22"/>
        </w:rPr>
        <w:t>.</w:t>
      </w:r>
      <w:r w:rsidR="00FD373C" w:rsidRPr="00F66D62">
        <w:rPr>
          <w:rFonts w:ascii="Arial" w:hAnsi="Arial" w:cs="Arial"/>
          <w:sz w:val="22"/>
          <w:szCs w:val="22"/>
        </w:rPr>
        <w:t>0</w:t>
      </w:r>
      <w:r w:rsidR="0015605F" w:rsidRPr="00F66D62">
        <w:rPr>
          <w:rFonts w:ascii="Arial" w:hAnsi="Arial" w:cs="Arial"/>
          <w:sz w:val="22"/>
          <w:szCs w:val="22"/>
        </w:rPr>
        <w:t>5</w:t>
      </w:r>
      <w:r w:rsidR="004D73EC" w:rsidRPr="00F66D62">
        <w:rPr>
          <w:rFonts w:ascii="Arial" w:hAnsi="Arial" w:cs="Arial"/>
          <w:sz w:val="22"/>
          <w:szCs w:val="22"/>
        </w:rPr>
        <w:t>.20</w:t>
      </w:r>
      <w:r w:rsidR="00FD373C" w:rsidRPr="00F66D62">
        <w:rPr>
          <w:rFonts w:ascii="Arial" w:hAnsi="Arial" w:cs="Arial"/>
          <w:sz w:val="22"/>
          <w:szCs w:val="22"/>
        </w:rPr>
        <w:t>2</w:t>
      </w:r>
      <w:r w:rsidR="0015605F" w:rsidRPr="00F66D62">
        <w:rPr>
          <w:rFonts w:ascii="Arial" w:hAnsi="Arial" w:cs="Arial"/>
          <w:sz w:val="22"/>
          <w:szCs w:val="22"/>
        </w:rPr>
        <w:t>3</w:t>
      </w:r>
      <w:r w:rsidR="00FD373C" w:rsidRPr="00F66D62">
        <w:rPr>
          <w:rFonts w:ascii="Arial" w:hAnsi="Arial" w:cs="Arial"/>
          <w:sz w:val="22"/>
          <w:szCs w:val="22"/>
        </w:rPr>
        <w:t xml:space="preserve"> </w:t>
      </w:r>
      <w:r w:rsidR="004D73EC" w:rsidRPr="00F66D62">
        <w:rPr>
          <w:rFonts w:ascii="Arial" w:hAnsi="Arial" w:cs="Arial"/>
          <w:sz w:val="22"/>
          <w:szCs w:val="22"/>
        </w:rPr>
        <w:t>r.</w:t>
      </w:r>
      <w:r w:rsidR="0090176E" w:rsidRPr="00F66D62">
        <w:rPr>
          <w:rFonts w:ascii="Arial" w:hAnsi="Arial" w:cs="Arial"/>
          <w:sz w:val="22"/>
          <w:szCs w:val="22"/>
        </w:rPr>
        <w:t xml:space="preserve">, uzupełniony w dniu </w:t>
      </w:r>
      <w:r w:rsidR="0015605F" w:rsidRPr="00F66D62">
        <w:rPr>
          <w:rFonts w:ascii="Arial" w:hAnsi="Arial" w:cs="Arial"/>
          <w:sz w:val="22"/>
          <w:szCs w:val="22"/>
        </w:rPr>
        <w:t>31</w:t>
      </w:r>
      <w:r w:rsidR="004D73EC" w:rsidRPr="00F66D62">
        <w:rPr>
          <w:rFonts w:ascii="Arial" w:hAnsi="Arial" w:cs="Arial"/>
          <w:sz w:val="22"/>
          <w:szCs w:val="22"/>
        </w:rPr>
        <w:t>.</w:t>
      </w:r>
      <w:r w:rsidR="0015605F" w:rsidRPr="00F66D62">
        <w:rPr>
          <w:rFonts w:ascii="Arial" w:hAnsi="Arial" w:cs="Arial"/>
          <w:sz w:val="22"/>
          <w:szCs w:val="22"/>
        </w:rPr>
        <w:t>05</w:t>
      </w:r>
      <w:r w:rsidR="004D73EC" w:rsidRPr="00F66D62">
        <w:rPr>
          <w:rFonts w:ascii="Arial" w:hAnsi="Arial" w:cs="Arial"/>
          <w:sz w:val="22"/>
          <w:szCs w:val="22"/>
        </w:rPr>
        <w:t>.202</w:t>
      </w:r>
      <w:r w:rsidR="0015605F" w:rsidRPr="00F66D62">
        <w:rPr>
          <w:rFonts w:ascii="Arial" w:hAnsi="Arial" w:cs="Arial"/>
          <w:sz w:val="22"/>
          <w:szCs w:val="22"/>
        </w:rPr>
        <w:t>3</w:t>
      </w:r>
      <w:r w:rsidR="00FD373C" w:rsidRPr="00F66D62">
        <w:rPr>
          <w:rFonts w:ascii="Arial" w:hAnsi="Arial" w:cs="Arial"/>
          <w:sz w:val="22"/>
          <w:szCs w:val="22"/>
        </w:rPr>
        <w:t xml:space="preserve"> </w:t>
      </w:r>
      <w:r w:rsidR="0090176E" w:rsidRPr="00F66D62">
        <w:rPr>
          <w:rFonts w:ascii="Arial" w:hAnsi="Arial" w:cs="Arial"/>
          <w:sz w:val="22"/>
          <w:szCs w:val="22"/>
        </w:rPr>
        <w:t>r.</w:t>
      </w:r>
      <w:r w:rsidR="0096040A" w:rsidRPr="00F66D62">
        <w:rPr>
          <w:rFonts w:ascii="Arial" w:hAnsi="Arial" w:cs="Arial"/>
          <w:sz w:val="22"/>
          <w:szCs w:val="22"/>
        </w:rPr>
        <w:t xml:space="preserve"> </w:t>
      </w:r>
      <w:r w:rsidR="0090176E" w:rsidRPr="00F66D62">
        <w:rPr>
          <w:rFonts w:ascii="Arial" w:hAnsi="Arial" w:cs="Arial"/>
          <w:sz w:val="22"/>
          <w:szCs w:val="22"/>
        </w:rPr>
        <w:t>złożon</w:t>
      </w:r>
      <w:r w:rsidR="0015605F" w:rsidRPr="00F66D62">
        <w:rPr>
          <w:rFonts w:ascii="Arial" w:hAnsi="Arial" w:cs="Arial"/>
          <w:sz w:val="22"/>
          <w:szCs w:val="22"/>
        </w:rPr>
        <w:t>ego</w:t>
      </w:r>
      <w:r w:rsidR="0090176E" w:rsidRPr="00F66D62">
        <w:rPr>
          <w:rFonts w:ascii="Arial" w:hAnsi="Arial" w:cs="Arial"/>
          <w:sz w:val="22"/>
          <w:szCs w:val="22"/>
        </w:rPr>
        <w:t xml:space="preserve"> przez</w:t>
      </w:r>
      <w:r w:rsidR="00BB4FC8" w:rsidRPr="00F66D62">
        <w:rPr>
          <w:rFonts w:ascii="Arial" w:hAnsi="Arial" w:cs="Arial"/>
          <w:sz w:val="22"/>
          <w:szCs w:val="22"/>
        </w:rPr>
        <w:t xml:space="preserve"> </w:t>
      </w:r>
      <w:r w:rsidR="0015605F" w:rsidRPr="00F66D62">
        <w:rPr>
          <w:rFonts w:ascii="Arial" w:hAnsi="Arial" w:cs="Arial"/>
          <w:sz w:val="22"/>
          <w:szCs w:val="22"/>
        </w:rPr>
        <w:t>Burmistrza Gminy i Miasta Grójec, ul. Józefa Piłsudskiego 47, 05-600 Grójec rep</w:t>
      </w:r>
      <w:r w:rsidR="004D73EC" w:rsidRPr="00F66D62">
        <w:rPr>
          <w:rFonts w:ascii="Arial" w:hAnsi="Arial" w:cs="Arial"/>
          <w:sz w:val="22"/>
          <w:szCs w:val="22"/>
        </w:rPr>
        <w:t xml:space="preserve">rezentowanego przez Pana Łukasza </w:t>
      </w:r>
      <w:proofErr w:type="spellStart"/>
      <w:r w:rsidR="004D73EC" w:rsidRPr="00F66D62">
        <w:rPr>
          <w:rFonts w:ascii="Arial" w:hAnsi="Arial" w:cs="Arial"/>
          <w:sz w:val="22"/>
          <w:szCs w:val="22"/>
        </w:rPr>
        <w:t>Widalskiego</w:t>
      </w:r>
      <w:proofErr w:type="spellEnd"/>
      <w:r w:rsidR="004D73EC" w:rsidRPr="00F66D62">
        <w:rPr>
          <w:rFonts w:ascii="Arial" w:hAnsi="Arial" w:cs="Arial"/>
          <w:sz w:val="22"/>
          <w:szCs w:val="22"/>
        </w:rPr>
        <w:t>,</w:t>
      </w:r>
      <w:r w:rsidR="0015605F" w:rsidRPr="00F66D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05F" w:rsidRPr="00F66D62">
        <w:rPr>
          <w:rFonts w:ascii="Arial" w:hAnsi="Arial" w:cs="Arial"/>
          <w:sz w:val="22"/>
          <w:szCs w:val="22"/>
        </w:rPr>
        <w:t>Szczęsna</w:t>
      </w:r>
      <w:proofErr w:type="spellEnd"/>
      <w:r w:rsidR="0015605F" w:rsidRPr="00F66D62">
        <w:rPr>
          <w:rFonts w:ascii="Arial" w:hAnsi="Arial" w:cs="Arial"/>
          <w:sz w:val="22"/>
          <w:szCs w:val="22"/>
        </w:rPr>
        <w:t>, ul.</w:t>
      </w:r>
      <w:r w:rsidR="004D73EC" w:rsidRPr="00F66D62">
        <w:rPr>
          <w:rFonts w:ascii="Arial" w:hAnsi="Arial" w:cs="Arial"/>
          <w:sz w:val="22"/>
          <w:szCs w:val="22"/>
        </w:rPr>
        <w:t xml:space="preserve"> Truskawkowa 5, 05-600</w:t>
      </w:r>
      <w:r w:rsidR="0015605F" w:rsidRPr="00F66D62">
        <w:rPr>
          <w:rFonts w:ascii="Arial" w:hAnsi="Arial" w:cs="Arial"/>
          <w:sz w:val="22"/>
          <w:szCs w:val="22"/>
        </w:rPr>
        <w:t xml:space="preserve"> Grójec</w:t>
      </w:r>
      <w:r w:rsidR="00A04FBD" w:rsidRPr="00F66D62">
        <w:rPr>
          <w:rFonts w:ascii="Arial" w:hAnsi="Arial" w:cs="Arial"/>
          <w:sz w:val="22"/>
          <w:szCs w:val="22"/>
        </w:rPr>
        <w:t xml:space="preserve">, </w:t>
      </w:r>
      <w:r w:rsidR="0096040A" w:rsidRPr="00F66D62">
        <w:rPr>
          <w:rFonts w:ascii="Arial" w:hAnsi="Arial" w:cs="Arial"/>
          <w:sz w:val="22"/>
          <w:szCs w:val="22"/>
        </w:rPr>
        <w:t>zostało wszczęt</w:t>
      </w:r>
      <w:r w:rsidR="00BB4FC8" w:rsidRPr="00F66D62">
        <w:rPr>
          <w:rFonts w:ascii="Arial" w:hAnsi="Arial" w:cs="Arial"/>
          <w:sz w:val="22"/>
          <w:szCs w:val="22"/>
        </w:rPr>
        <w:t xml:space="preserve">e postępowanie administracyjne </w:t>
      </w:r>
      <w:r w:rsidR="0096040A" w:rsidRPr="00F66D62">
        <w:rPr>
          <w:rFonts w:ascii="Arial" w:hAnsi="Arial" w:cs="Arial"/>
          <w:sz w:val="22"/>
          <w:szCs w:val="22"/>
        </w:rPr>
        <w:t>w sprawie wydani</w:t>
      </w:r>
      <w:r w:rsidR="0015605F" w:rsidRPr="00F66D62">
        <w:rPr>
          <w:rFonts w:ascii="Arial" w:hAnsi="Arial" w:cs="Arial"/>
          <w:sz w:val="22"/>
          <w:szCs w:val="22"/>
        </w:rPr>
        <w:t>a</w:t>
      </w:r>
      <w:r w:rsidR="0096040A" w:rsidRPr="00F66D62">
        <w:rPr>
          <w:rFonts w:ascii="Arial" w:hAnsi="Arial" w:cs="Arial"/>
          <w:sz w:val="22"/>
          <w:szCs w:val="22"/>
        </w:rPr>
        <w:t xml:space="preserve"> decyzji </w:t>
      </w:r>
      <w:r w:rsidR="0015605F" w:rsidRPr="00F66D62">
        <w:rPr>
          <w:rFonts w:ascii="Arial" w:hAnsi="Arial" w:cs="Arial"/>
          <w:sz w:val="22"/>
          <w:szCs w:val="22"/>
        </w:rPr>
        <w:br/>
      </w:r>
      <w:r w:rsidR="0096040A" w:rsidRPr="00F66D62">
        <w:rPr>
          <w:rFonts w:ascii="Arial" w:hAnsi="Arial" w:cs="Arial"/>
          <w:sz w:val="22"/>
          <w:szCs w:val="22"/>
        </w:rPr>
        <w:t>o zezwoleni</w:t>
      </w:r>
      <w:r w:rsidR="00FD373C" w:rsidRPr="00F66D62">
        <w:rPr>
          <w:rFonts w:ascii="Arial" w:hAnsi="Arial" w:cs="Arial"/>
          <w:sz w:val="22"/>
          <w:szCs w:val="22"/>
        </w:rPr>
        <w:t>u</w:t>
      </w:r>
      <w:r w:rsidR="0096040A" w:rsidRPr="00F66D62">
        <w:rPr>
          <w:rFonts w:ascii="Arial" w:hAnsi="Arial" w:cs="Arial"/>
          <w:sz w:val="22"/>
          <w:szCs w:val="22"/>
        </w:rPr>
        <w:t xml:space="preserve"> na realizację i</w:t>
      </w:r>
      <w:r w:rsidR="00BB4FC8" w:rsidRPr="00F66D62">
        <w:rPr>
          <w:rFonts w:ascii="Arial" w:hAnsi="Arial" w:cs="Arial"/>
          <w:sz w:val="22"/>
          <w:szCs w:val="22"/>
        </w:rPr>
        <w:t xml:space="preserve">nwestycji drogowej polegającej na </w:t>
      </w:r>
      <w:r w:rsidR="0015605F" w:rsidRPr="00F66D62">
        <w:rPr>
          <w:rFonts w:ascii="Arial" w:hAnsi="Arial" w:cs="Arial"/>
          <w:sz w:val="22"/>
          <w:szCs w:val="22"/>
        </w:rPr>
        <w:t xml:space="preserve">budowie drogi gminnej </w:t>
      </w:r>
      <w:r w:rsidR="0015605F" w:rsidRPr="00F66D62">
        <w:rPr>
          <w:rFonts w:ascii="Arial" w:hAnsi="Arial" w:cs="Arial"/>
          <w:sz w:val="22"/>
          <w:szCs w:val="22"/>
        </w:rPr>
        <w:br/>
        <w:t>nr 160515W w Zalesiu, gmina Grójec, powiat grójecki</w:t>
      </w:r>
      <w:r w:rsidR="004D73EC" w:rsidRPr="00F66D62">
        <w:rPr>
          <w:rFonts w:ascii="Arial" w:hAnsi="Arial" w:cs="Arial"/>
          <w:sz w:val="22"/>
          <w:szCs w:val="22"/>
        </w:rPr>
        <w:t>.</w:t>
      </w:r>
    </w:p>
    <w:p w14:paraId="3AE1B27F" w14:textId="77777777" w:rsidR="0015605F" w:rsidRPr="00F66D62" w:rsidRDefault="0015605F" w:rsidP="002A059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.:  </w:t>
      </w:r>
    </w:p>
    <w:p w14:paraId="7F898395" w14:textId="77777777" w:rsidR="0015605F" w:rsidRPr="00F66D62" w:rsidRDefault="0015605F" w:rsidP="002A059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  <w:u w:val="single"/>
        </w:rPr>
        <w:t>Działki które należą w całości do Inwestora</w:t>
      </w:r>
      <w:r w:rsidRPr="00F66D62">
        <w:rPr>
          <w:rFonts w:ascii="Arial" w:hAnsi="Arial" w:cs="Arial"/>
          <w:sz w:val="22"/>
          <w:szCs w:val="22"/>
        </w:rPr>
        <w:t xml:space="preserve">: </w:t>
      </w:r>
      <w:r w:rsidRPr="00F66D62">
        <w:rPr>
          <w:rFonts w:ascii="Arial" w:hAnsi="Arial" w:cs="Arial"/>
          <w:b/>
          <w:sz w:val="22"/>
          <w:szCs w:val="22"/>
        </w:rPr>
        <w:t>232</w:t>
      </w:r>
      <w:r w:rsidRPr="00F66D62">
        <w:rPr>
          <w:rFonts w:ascii="Arial" w:hAnsi="Arial" w:cs="Arial"/>
          <w:sz w:val="22"/>
          <w:szCs w:val="22"/>
        </w:rPr>
        <w:t xml:space="preserve"> </w:t>
      </w:r>
      <w:bookmarkStart w:id="0" w:name="_Hlk53738584"/>
      <w:r w:rsidRPr="00F66D62">
        <w:rPr>
          <w:rFonts w:ascii="Arial" w:hAnsi="Arial" w:cs="Arial"/>
          <w:sz w:val="22"/>
          <w:szCs w:val="22"/>
        </w:rPr>
        <w:t xml:space="preserve">poł. w obrębie ewidencyjnym 0042 Zalesie, </w:t>
      </w:r>
      <w:r w:rsidRPr="00F66D62">
        <w:rPr>
          <w:rFonts w:ascii="Arial" w:hAnsi="Arial" w:cs="Arial"/>
          <w:sz w:val="22"/>
          <w:szCs w:val="22"/>
        </w:rPr>
        <w:br/>
        <w:t>w jednostce ewidencyjnej 140605_5 Grójec</w:t>
      </w:r>
      <w:bookmarkEnd w:id="0"/>
      <w:r w:rsidRPr="00F66D62">
        <w:rPr>
          <w:rFonts w:ascii="Arial" w:hAnsi="Arial" w:cs="Arial"/>
          <w:sz w:val="22"/>
          <w:szCs w:val="22"/>
        </w:rPr>
        <w:t>.</w:t>
      </w:r>
    </w:p>
    <w:p w14:paraId="5989D5FA" w14:textId="3D45B5AD" w:rsidR="0015605F" w:rsidRPr="00F66D62" w:rsidRDefault="0015605F" w:rsidP="002A059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  <w:u w:val="single"/>
        </w:rPr>
        <w:t>Działki przechodzące pod pas drogowy wymagające wykupu</w:t>
      </w:r>
      <w:r w:rsidRPr="00F66D62">
        <w:rPr>
          <w:rFonts w:ascii="Arial" w:hAnsi="Arial" w:cs="Arial"/>
          <w:sz w:val="22"/>
          <w:szCs w:val="22"/>
        </w:rPr>
        <w:t xml:space="preserve">: </w:t>
      </w:r>
      <w:r w:rsidRPr="00F66D62">
        <w:rPr>
          <w:rFonts w:ascii="Arial" w:hAnsi="Arial" w:cs="Arial"/>
          <w:b/>
          <w:bCs/>
          <w:sz w:val="22"/>
          <w:szCs w:val="22"/>
        </w:rPr>
        <w:t>231/3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231/2), </w:t>
      </w:r>
      <w:r w:rsidRPr="00F66D62">
        <w:rPr>
          <w:rFonts w:ascii="Arial" w:hAnsi="Arial" w:cs="Arial"/>
          <w:b/>
          <w:bCs/>
          <w:sz w:val="22"/>
          <w:szCs w:val="22"/>
        </w:rPr>
        <w:t>230/1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230), </w:t>
      </w:r>
      <w:r w:rsidRPr="00F66D62">
        <w:rPr>
          <w:rFonts w:ascii="Arial" w:hAnsi="Arial" w:cs="Arial"/>
          <w:b/>
          <w:bCs/>
          <w:sz w:val="22"/>
          <w:szCs w:val="22"/>
        </w:rPr>
        <w:t>229/1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229),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 228/11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228/6),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 228/7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228/4), 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228/9 </w:t>
      </w:r>
      <w:r w:rsidRPr="00F66D62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228/5),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 227/1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227),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 226/1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226),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 225/1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225), </w:t>
      </w:r>
      <w:r w:rsidRPr="00F66D62">
        <w:rPr>
          <w:rFonts w:ascii="Arial" w:hAnsi="Arial" w:cs="Arial"/>
          <w:b/>
          <w:bCs/>
          <w:sz w:val="22"/>
          <w:szCs w:val="22"/>
        </w:rPr>
        <w:t>224/7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224/5),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 234/3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234/2), </w:t>
      </w:r>
      <w:r w:rsidRPr="00F66D62">
        <w:rPr>
          <w:rFonts w:ascii="Arial" w:hAnsi="Arial" w:cs="Arial"/>
          <w:b/>
          <w:bCs/>
          <w:sz w:val="22"/>
          <w:szCs w:val="22"/>
        </w:rPr>
        <w:t>235/4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235/1),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 236/1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</w:t>
      </w:r>
      <w:r w:rsidRPr="00F66D62">
        <w:rPr>
          <w:rFonts w:ascii="Arial" w:hAnsi="Arial" w:cs="Arial"/>
          <w:sz w:val="22"/>
          <w:szCs w:val="22"/>
        </w:rPr>
        <w:br/>
        <w:t xml:space="preserve">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236), </w:t>
      </w:r>
      <w:r w:rsidRPr="00F66D62">
        <w:rPr>
          <w:rFonts w:ascii="Arial" w:hAnsi="Arial" w:cs="Arial"/>
          <w:b/>
          <w:bCs/>
          <w:sz w:val="22"/>
          <w:szCs w:val="22"/>
        </w:rPr>
        <w:t>237/10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237/1), </w:t>
      </w:r>
      <w:r w:rsidRPr="00F66D62">
        <w:rPr>
          <w:rFonts w:ascii="Arial" w:hAnsi="Arial" w:cs="Arial"/>
          <w:b/>
          <w:bCs/>
          <w:sz w:val="22"/>
          <w:szCs w:val="22"/>
        </w:rPr>
        <w:t>237/12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237/8),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 237/14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</w:t>
      </w:r>
      <w:r w:rsidRPr="00F66D62">
        <w:rPr>
          <w:rFonts w:ascii="Arial" w:hAnsi="Arial" w:cs="Arial"/>
          <w:sz w:val="22"/>
          <w:szCs w:val="22"/>
        </w:rPr>
        <w:br/>
        <w:t xml:space="preserve">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237/7), </w:t>
      </w:r>
      <w:r w:rsidRPr="00F66D62">
        <w:rPr>
          <w:rFonts w:ascii="Arial" w:hAnsi="Arial" w:cs="Arial"/>
          <w:b/>
          <w:bCs/>
          <w:sz w:val="22"/>
          <w:szCs w:val="22"/>
        </w:rPr>
        <w:t>237/16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237/6), </w:t>
      </w:r>
      <w:r w:rsidRPr="00F66D62">
        <w:rPr>
          <w:rFonts w:ascii="Arial" w:hAnsi="Arial" w:cs="Arial"/>
          <w:b/>
          <w:bCs/>
          <w:sz w:val="22"/>
          <w:szCs w:val="22"/>
        </w:rPr>
        <w:t>238/17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 xml:space="preserve">. 238/1), </w:t>
      </w:r>
      <w:r w:rsidRPr="00F66D62">
        <w:rPr>
          <w:rFonts w:ascii="Arial" w:hAnsi="Arial" w:cs="Arial"/>
          <w:b/>
          <w:bCs/>
          <w:sz w:val="22"/>
          <w:szCs w:val="22"/>
        </w:rPr>
        <w:t>238/19</w:t>
      </w:r>
      <w:r w:rsidRPr="00F66D62">
        <w:rPr>
          <w:rFonts w:ascii="Arial" w:hAnsi="Arial" w:cs="Arial"/>
          <w:sz w:val="22"/>
          <w:szCs w:val="22"/>
        </w:rPr>
        <w:t xml:space="preserve"> (powstała w wyniku podziału działki o nr </w:t>
      </w:r>
      <w:proofErr w:type="spellStart"/>
      <w:r w:rsidRPr="00F66D62">
        <w:rPr>
          <w:rFonts w:ascii="Arial" w:hAnsi="Arial" w:cs="Arial"/>
          <w:sz w:val="22"/>
          <w:szCs w:val="22"/>
        </w:rPr>
        <w:t>ewid</w:t>
      </w:r>
      <w:proofErr w:type="spellEnd"/>
      <w:r w:rsidRPr="00F66D62">
        <w:rPr>
          <w:rFonts w:ascii="Arial" w:hAnsi="Arial" w:cs="Arial"/>
          <w:sz w:val="22"/>
          <w:szCs w:val="22"/>
        </w:rPr>
        <w:t>. 238/2), poł. w obrębie ewidencyjnym 0042 Zalesie, w jednostce ewidencyjnej 140605_5 Grójec.</w:t>
      </w:r>
    </w:p>
    <w:p w14:paraId="17E2B290" w14:textId="77777777" w:rsidR="0015605F" w:rsidRPr="00F66D62" w:rsidRDefault="0015605F" w:rsidP="002A059A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  <w:u w:val="single"/>
        </w:rPr>
        <w:t>Działki z których korzystanie będzie ograniczone</w:t>
      </w:r>
      <w:r w:rsidRPr="00F66D62">
        <w:rPr>
          <w:rFonts w:ascii="Arial" w:hAnsi="Arial" w:cs="Arial"/>
          <w:sz w:val="22"/>
          <w:szCs w:val="22"/>
        </w:rPr>
        <w:t xml:space="preserve">: </w:t>
      </w:r>
      <w:r w:rsidRPr="00F66D62">
        <w:rPr>
          <w:rFonts w:ascii="Arial" w:hAnsi="Arial" w:cs="Arial"/>
          <w:b/>
          <w:bCs/>
          <w:sz w:val="22"/>
          <w:szCs w:val="22"/>
        </w:rPr>
        <w:t xml:space="preserve">39 </w:t>
      </w:r>
      <w:r w:rsidRPr="00F66D62">
        <w:rPr>
          <w:rFonts w:ascii="Arial" w:hAnsi="Arial" w:cs="Arial"/>
          <w:sz w:val="22"/>
          <w:szCs w:val="22"/>
        </w:rPr>
        <w:t>poł. w obrębie ewidencyjnym 0039 Worów, w jednostce ewidencyjnej 140605_5 Grójec.</w:t>
      </w:r>
    </w:p>
    <w:p w14:paraId="6B240FB8" w14:textId="106F2FC9" w:rsidR="00B22908" w:rsidRDefault="00500CCD" w:rsidP="002A059A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 xml:space="preserve">W związku z powyższym strony przedmiotowego postępowania oraz właściciele nieruchomości sąsiednich, mogą zapoznać się z dokumentacją wyżej wymienionej inwestycji, a także składać ewentualne wnioski  i zastrzeżenia w Wydziale Budownictwa i </w:t>
      </w:r>
      <w:r w:rsidR="00180916" w:rsidRPr="00F66D62">
        <w:rPr>
          <w:rFonts w:ascii="Arial" w:hAnsi="Arial" w:cs="Arial"/>
          <w:sz w:val="22"/>
          <w:szCs w:val="22"/>
        </w:rPr>
        <w:t>A</w:t>
      </w:r>
      <w:r w:rsidRPr="00F66D62">
        <w:rPr>
          <w:rFonts w:ascii="Arial" w:hAnsi="Arial" w:cs="Arial"/>
          <w:sz w:val="22"/>
          <w:szCs w:val="22"/>
        </w:rPr>
        <w:t>rchitektury Starostwa</w:t>
      </w:r>
      <w:r w:rsidR="00F66D62" w:rsidRPr="00F66D62">
        <w:rPr>
          <w:rFonts w:ascii="Arial" w:hAnsi="Arial" w:cs="Arial"/>
          <w:sz w:val="22"/>
          <w:szCs w:val="22"/>
        </w:rPr>
        <w:t xml:space="preserve"> </w:t>
      </w:r>
      <w:r w:rsidRPr="00F66D62">
        <w:rPr>
          <w:rFonts w:ascii="Arial" w:hAnsi="Arial" w:cs="Arial"/>
          <w:sz w:val="22"/>
          <w:szCs w:val="22"/>
        </w:rPr>
        <w:t xml:space="preserve">Powiatowego w Grójcu </w:t>
      </w:r>
      <w:r w:rsidR="00F30DD6" w:rsidRPr="00F66D62">
        <w:rPr>
          <w:rFonts w:ascii="Arial" w:hAnsi="Arial" w:cs="Arial"/>
          <w:sz w:val="22"/>
          <w:szCs w:val="22"/>
        </w:rPr>
        <w:t>przy</w:t>
      </w:r>
      <w:r w:rsidRPr="00F66D62">
        <w:rPr>
          <w:rFonts w:ascii="Arial" w:hAnsi="Arial" w:cs="Arial"/>
          <w:sz w:val="22"/>
          <w:szCs w:val="22"/>
        </w:rPr>
        <w:t xml:space="preserve"> ul. Józefa Piłsudskiego 59, 05-600 Grójec, pokój nr 25, w godz.</w:t>
      </w:r>
      <w:r w:rsidR="00F30DD6" w:rsidRPr="00F66D62">
        <w:rPr>
          <w:rFonts w:ascii="Arial" w:hAnsi="Arial" w:cs="Arial"/>
          <w:sz w:val="22"/>
          <w:szCs w:val="22"/>
        </w:rPr>
        <w:t xml:space="preserve"> </w:t>
      </w:r>
      <w:r w:rsidRPr="00F66D62">
        <w:rPr>
          <w:rFonts w:ascii="Arial" w:hAnsi="Arial" w:cs="Arial"/>
          <w:sz w:val="22"/>
          <w:szCs w:val="22"/>
        </w:rPr>
        <w:t xml:space="preserve">8 </w:t>
      </w:r>
      <w:r w:rsidRPr="00F66D62">
        <w:rPr>
          <w:rFonts w:ascii="Arial" w:hAnsi="Arial" w:cs="Arial"/>
          <w:sz w:val="22"/>
          <w:szCs w:val="22"/>
          <w:vertAlign w:val="superscript"/>
        </w:rPr>
        <w:t>00</w:t>
      </w:r>
      <w:r w:rsidR="00172517" w:rsidRPr="00F66D6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66D62">
        <w:rPr>
          <w:rFonts w:ascii="Arial" w:hAnsi="Arial" w:cs="Arial"/>
          <w:sz w:val="22"/>
          <w:szCs w:val="22"/>
        </w:rPr>
        <w:t xml:space="preserve">- 15 </w:t>
      </w:r>
      <w:r w:rsidRPr="00F66D62">
        <w:rPr>
          <w:rFonts w:ascii="Arial" w:hAnsi="Arial" w:cs="Arial"/>
          <w:sz w:val="22"/>
          <w:szCs w:val="22"/>
          <w:vertAlign w:val="superscript"/>
        </w:rPr>
        <w:t>00</w:t>
      </w:r>
      <w:r w:rsidRPr="00F66D62">
        <w:rPr>
          <w:rFonts w:ascii="Arial" w:hAnsi="Arial" w:cs="Arial"/>
          <w:sz w:val="22"/>
          <w:szCs w:val="22"/>
        </w:rPr>
        <w:t>, tel.</w:t>
      </w:r>
      <w:r w:rsidR="00EC6B96" w:rsidRPr="00F66D62">
        <w:rPr>
          <w:rFonts w:ascii="Arial" w:hAnsi="Arial" w:cs="Arial"/>
          <w:sz w:val="22"/>
          <w:szCs w:val="22"/>
        </w:rPr>
        <w:t xml:space="preserve"> </w:t>
      </w:r>
      <w:r w:rsidRPr="00F66D62">
        <w:rPr>
          <w:rFonts w:ascii="Arial" w:hAnsi="Arial" w:cs="Arial"/>
          <w:sz w:val="22"/>
          <w:szCs w:val="22"/>
        </w:rPr>
        <w:t>(48) 665</w:t>
      </w:r>
      <w:r w:rsidR="00F30DD6" w:rsidRPr="00F66D62">
        <w:rPr>
          <w:rFonts w:ascii="Arial" w:hAnsi="Arial" w:cs="Arial"/>
          <w:sz w:val="22"/>
          <w:szCs w:val="22"/>
        </w:rPr>
        <w:t xml:space="preserve"> </w:t>
      </w:r>
      <w:r w:rsidRPr="00F66D62">
        <w:rPr>
          <w:rFonts w:ascii="Arial" w:hAnsi="Arial" w:cs="Arial"/>
          <w:sz w:val="22"/>
          <w:szCs w:val="22"/>
        </w:rPr>
        <w:t>11</w:t>
      </w:r>
      <w:r w:rsidR="00F30DD6" w:rsidRPr="00F66D62">
        <w:rPr>
          <w:rFonts w:ascii="Arial" w:hAnsi="Arial" w:cs="Arial"/>
          <w:sz w:val="22"/>
          <w:szCs w:val="22"/>
        </w:rPr>
        <w:t xml:space="preserve"> </w:t>
      </w:r>
      <w:r w:rsidR="00B92A49" w:rsidRPr="00F66D62">
        <w:rPr>
          <w:rFonts w:ascii="Arial" w:hAnsi="Arial" w:cs="Arial"/>
          <w:sz w:val="22"/>
          <w:szCs w:val="22"/>
        </w:rPr>
        <w:t>6</w:t>
      </w:r>
      <w:r w:rsidR="00F30DD6" w:rsidRPr="00F66D62">
        <w:rPr>
          <w:rFonts w:ascii="Arial" w:hAnsi="Arial" w:cs="Arial"/>
          <w:sz w:val="22"/>
          <w:szCs w:val="22"/>
        </w:rPr>
        <w:t>9</w:t>
      </w:r>
      <w:r w:rsidRPr="00F66D62">
        <w:rPr>
          <w:rFonts w:ascii="Arial" w:hAnsi="Arial" w:cs="Arial"/>
          <w:sz w:val="22"/>
          <w:szCs w:val="22"/>
        </w:rPr>
        <w:t xml:space="preserve">, w terminie </w:t>
      </w:r>
      <w:r w:rsidRPr="00F66D62">
        <w:rPr>
          <w:rFonts w:ascii="Arial" w:hAnsi="Arial" w:cs="Arial"/>
          <w:b/>
          <w:sz w:val="22"/>
          <w:szCs w:val="22"/>
        </w:rPr>
        <w:t>14 dni</w:t>
      </w:r>
      <w:r w:rsidRPr="00F66D62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584765C5" w14:textId="77777777" w:rsidR="00F66D62" w:rsidRPr="00F66D62" w:rsidRDefault="00F66D62" w:rsidP="002A059A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>Z up. Starosty Grójeckiego</w:t>
      </w:r>
    </w:p>
    <w:p w14:paraId="461817C0" w14:textId="77777777" w:rsidR="00F66D62" w:rsidRPr="00F66D62" w:rsidRDefault="00F66D62" w:rsidP="002A059A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F66D62">
        <w:rPr>
          <w:rFonts w:ascii="Arial" w:hAnsi="Arial" w:cs="Arial"/>
          <w:sz w:val="22"/>
          <w:szCs w:val="22"/>
        </w:rPr>
        <w:t>Kapis</w:t>
      </w:r>
      <w:proofErr w:type="spellEnd"/>
      <w:r w:rsidRPr="00F66D62">
        <w:rPr>
          <w:rFonts w:ascii="Arial" w:hAnsi="Arial" w:cs="Arial"/>
          <w:sz w:val="22"/>
          <w:szCs w:val="22"/>
        </w:rPr>
        <w:t>-Pyza</w:t>
      </w:r>
    </w:p>
    <w:p w14:paraId="2553EAC8" w14:textId="77777777" w:rsidR="00F66D62" w:rsidRPr="00F66D62" w:rsidRDefault="00F66D62" w:rsidP="002A059A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>Naczelnik Wydziału</w:t>
      </w:r>
    </w:p>
    <w:p w14:paraId="1F62BFD1" w14:textId="77777777" w:rsidR="00F66D62" w:rsidRPr="00F66D62" w:rsidRDefault="00F66D62" w:rsidP="002A059A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F66D62">
        <w:rPr>
          <w:rFonts w:ascii="Arial" w:hAnsi="Arial" w:cs="Arial"/>
          <w:sz w:val="22"/>
          <w:szCs w:val="22"/>
        </w:rPr>
        <w:t>Budownictwa i Architektury</w:t>
      </w:r>
    </w:p>
    <w:sectPr w:rsidR="00F66D62" w:rsidRPr="00F66D62" w:rsidSect="002A059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B584B"/>
    <w:rsid w:val="000E326B"/>
    <w:rsid w:val="0011058B"/>
    <w:rsid w:val="0015605F"/>
    <w:rsid w:val="00163268"/>
    <w:rsid w:val="00172517"/>
    <w:rsid w:val="00180916"/>
    <w:rsid w:val="00223579"/>
    <w:rsid w:val="00230E8A"/>
    <w:rsid w:val="00233500"/>
    <w:rsid w:val="0024704F"/>
    <w:rsid w:val="00255655"/>
    <w:rsid w:val="0026215D"/>
    <w:rsid w:val="002A059A"/>
    <w:rsid w:val="002B01FB"/>
    <w:rsid w:val="002C584A"/>
    <w:rsid w:val="002E3E71"/>
    <w:rsid w:val="003A1780"/>
    <w:rsid w:val="003A532D"/>
    <w:rsid w:val="003C15D4"/>
    <w:rsid w:val="003D7F86"/>
    <w:rsid w:val="00443376"/>
    <w:rsid w:val="00453A67"/>
    <w:rsid w:val="00462B82"/>
    <w:rsid w:val="00465972"/>
    <w:rsid w:val="004A282D"/>
    <w:rsid w:val="004A2EC6"/>
    <w:rsid w:val="004A7BEB"/>
    <w:rsid w:val="004C1226"/>
    <w:rsid w:val="004C3513"/>
    <w:rsid w:val="004D3DDA"/>
    <w:rsid w:val="004D73EC"/>
    <w:rsid w:val="004E1BA1"/>
    <w:rsid w:val="00500CCD"/>
    <w:rsid w:val="005259FE"/>
    <w:rsid w:val="005460AE"/>
    <w:rsid w:val="00581043"/>
    <w:rsid w:val="005A78D1"/>
    <w:rsid w:val="005E2C0B"/>
    <w:rsid w:val="005E56BC"/>
    <w:rsid w:val="00616C3A"/>
    <w:rsid w:val="00662CBA"/>
    <w:rsid w:val="006B3916"/>
    <w:rsid w:val="006C6121"/>
    <w:rsid w:val="006C6F34"/>
    <w:rsid w:val="00717326"/>
    <w:rsid w:val="00717A8E"/>
    <w:rsid w:val="007D5871"/>
    <w:rsid w:val="007F0D8D"/>
    <w:rsid w:val="007F2583"/>
    <w:rsid w:val="00810ECE"/>
    <w:rsid w:val="008173B7"/>
    <w:rsid w:val="0083048A"/>
    <w:rsid w:val="0086424F"/>
    <w:rsid w:val="0087027D"/>
    <w:rsid w:val="00874A54"/>
    <w:rsid w:val="008956F1"/>
    <w:rsid w:val="008A56BC"/>
    <w:rsid w:val="008A615D"/>
    <w:rsid w:val="008B1A19"/>
    <w:rsid w:val="008C009D"/>
    <w:rsid w:val="008E2544"/>
    <w:rsid w:val="0090176E"/>
    <w:rsid w:val="00943022"/>
    <w:rsid w:val="0096040A"/>
    <w:rsid w:val="00971B8D"/>
    <w:rsid w:val="00972BB3"/>
    <w:rsid w:val="00987508"/>
    <w:rsid w:val="009A0E73"/>
    <w:rsid w:val="009F15BA"/>
    <w:rsid w:val="00A04FBD"/>
    <w:rsid w:val="00A15094"/>
    <w:rsid w:val="00A215AF"/>
    <w:rsid w:val="00A54EF6"/>
    <w:rsid w:val="00A8310A"/>
    <w:rsid w:val="00AB3F4B"/>
    <w:rsid w:val="00AC009F"/>
    <w:rsid w:val="00AD3693"/>
    <w:rsid w:val="00AF63FB"/>
    <w:rsid w:val="00AF66F7"/>
    <w:rsid w:val="00B03BD3"/>
    <w:rsid w:val="00B22908"/>
    <w:rsid w:val="00B24B4D"/>
    <w:rsid w:val="00B40B06"/>
    <w:rsid w:val="00B47EB0"/>
    <w:rsid w:val="00B8235F"/>
    <w:rsid w:val="00B92A49"/>
    <w:rsid w:val="00B93EB5"/>
    <w:rsid w:val="00BB4FC8"/>
    <w:rsid w:val="00BD6852"/>
    <w:rsid w:val="00BF7BF6"/>
    <w:rsid w:val="00C11574"/>
    <w:rsid w:val="00C1360B"/>
    <w:rsid w:val="00C44477"/>
    <w:rsid w:val="00C7101F"/>
    <w:rsid w:val="00C90B99"/>
    <w:rsid w:val="00C92962"/>
    <w:rsid w:val="00CB2F6F"/>
    <w:rsid w:val="00CD713B"/>
    <w:rsid w:val="00D23BE6"/>
    <w:rsid w:val="00D4109D"/>
    <w:rsid w:val="00D51BB2"/>
    <w:rsid w:val="00D627AC"/>
    <w:rsid w:val="00DA5FD9"/>
    <w:rsid w:val="00E4581A"/>
    <w:rsid w:val="00E64433"/>
    <w:rsid w:val="00E6632D"/>
    <w:rsid w:val="00E859EA"/>
    <w:rsid w:val="00EA255E"/>
    <w:rsid w:val="00EB30E3"/>
    <w:rsid w:val="00EC6B96"/>
    <w:rsid w:val="00ED207E"/>
    <w:rsid w:val="00ED42EE"/>
    <w:rsid w:val="00EE40D9"/>
    <w:rsid w:val="00F06ED4"/>
    <w:rsid w:val="00F1491E"/>
    <w:rsid w:val="00F30DD6"/>
    <w:rsid w:val="00F66D62"/>
    <w:rsid w:val="00F857A0"/>
    <w:rsid w:val="00F93491"/>
    <w:rsid w:val="00FA687A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38D37D00-E7F9-4436-ACEA-D862FE1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2023-06-13T11:53:00Z</cp:lastPrinted>
  <dcterms:created xsi:type="dcterms:W3CDTF">2023-06-14T12:41:00Z</dcterms:created>
  <dcterms:modified xsi:type="dcterms:W3CDTF">2023-06-14T12:41:00Z</dcterms:modified>
</cp:coreProperties>
</file>