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F0D0" w14:textId="46B3177D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6BD">
        <w:rPr>
          <w:sz w:val="28"/>
          <w:szCs w:val="28"/>
        </w:rPr>
        <w:t xml:space="preserve"> </w:t>
      </w:r>
      <w:r w:rsidRPr="000376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Zarz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ądzenie nr </w:t>
      </w:r>
      <w:r w:rsidR="004870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</w:t>
      </w:r>
      <w:r w:rsidR="00B649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59</w:t>
      </w:r>
      <w:r w:rsidR="00EA5C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/202</w:t>
      </w:r>
      <w:r w:rsidR="004870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7FBE134E" w14:textId="77777777" w:rsidR="002947EA" w:rsidRPr="000376BD" w:rsidRDefault="006C1247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Starosty Grójeckiego</w:t>
      </w:r>
    </w:p>
    <w:p w14:paraId="39F79CEF" w14:textId="1F9EEE20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z dnia </w:t>
      </w:r>
      <w:r w:rsidR="00B6491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9 maja</w:t>
      </w:r>
      <w:r w:rsidR="00AF5C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202</w:t>
      </w:r>
      <w:r w:rsidR="004870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r.</w:t>
      </w:r>
    </w:p>
    <w:p w14:paraId="6B4C5191" w14:textId="232FD237" w:rsidR="002947EA" w:rsidRPr="000376BD" w:rsidRDefault="002947EA" w:rsidP="00AF5C7B">
      <w:pPr>
        <w:rPr>
          <w:rFonts w:ascii="Times New Roman" w:hAnsi="Times New Roman" w:cs="Times New Roman"/>
          <w:sz w:val="24"/>
          <w:szCs w:val="24"/>
        </w:rPr>
      </w:pPr>
      <w:r w:rsidRPr="000376B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F5C7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B0DB7">
        <w:rPr>
          <w:rFonts w:ascii="Times New Roman" w:hAnsi="Times New Roman" w:cs="Times New Roman"/>
          <w:b/>
          <w:sz w:val="24"/>
          <w:szCs w:val="24"/>
        </w:rPr>
        <w:t>wprowadzenia</w:t>
      </w:r>
      <w:r w:rsidR="00487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CD9" w:rsidRPr="001A0CD9">
        <w:rPr>
          <w:rFonts w:ascii="Times New Roman" w:hAnsi="Times New Roman" w:cs="Times New Roman"/>
          <w:b/>
          <w:sz w:val="24"/>
          <w:szCs w:val="24"/>
        </w:rPr>
        <w:t xml:space="preserve">Regulaminu </w:t>
      </w:r>
      <w:r w:rsidR="00487068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1A0CD9" w:rsidRPr="001A0CD9">
        <w:rPr>
          <w:rFonts w:ascii="Times New Roman" w:hAnsi="Times New Roman" w:cs="Times New Roman"/>
          <w:b/>
          <w:sz w:val="24"/>
          <w:szCs w:val="24"/>
        </w:rPr>
        <w:t xml:space="preserve"> Starostwa Powiatowego  w Grójcu</w:t>
      </w:r>
      <w:r w:rsidR="001A0CD9" w:rsidRPr="001A0CD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14:paraId="69E21239" w14:textId="77777777" w:rsidR="001A0CD9" w:rsidRPr="001A0CD9" w:rsidRDefault="001A0CD9" w:rsidP="001A0CD9">
      <w:pPr>
        <w:rPr>
          <w:rFonts w:ascii="Times New Roman" w:hAnsi="Times New Roman" w:cs="Times New Roman"/>
          <w:sz w:val="24"/>
          <w:szCs w:val="24"/>
        </w:rPr>
      </w:pPr>
    </w:p>
    <w:p w14:paraId="20E1F9F0" w14:textId="03434FBE" w:rsidR="001A0CD9" w:rsidRPr="001A0CD9" w:rsidRDefault="001A0CD9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87068">
        <w:rPr>
          <w:rFonts w:ascii="Times New Roman" w:hAnsi="Times New Roman" w:cs="Times New Roman"/>
          <w:sz w:val="24"/>
          <w:szCs w:val="24"/>
        </w:rPr>
        <w:t>42</w:t>
      </w:r>
      <w:r w:rsidRPr="001A0CD9">
        <w:rPr>
          <w:rFonts w:ascii="Times New Roman" w:hAnsi="Times New Roman" w:cs="Times New Roman"/>
          <w:sz w:val="24"/>
          <w:szCs w:val="24"/>
        </w:rPr>
        <w:t xml:space="preserve"> ustawy z dnia 21 listopada 2008 r. o pracownikach samorządowych </w:t>
      </w:r>
      <w:r w:rsidR="00487068" w:rsidRPr="004870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7068" w:rsidRPr="004870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7068" w:rsidRPr="00487068">
        <w:rPr>
          <w:rFonts w:ascii="Times New Roman" w:hAnsi="Times New Roman" w:cs="Times New Roman"/>
          <w:sz w:val="24"/>
          <w:szCs w:val="24"/>
        </w:rPr>
        <w:t>. Dz. U. z 2022 r. poz. 530)</w:t>
      </w:r>
      <w:r w:rsidR="00487068">
        <w:rPr>
          <w:rFonts w:ascii="Times New Roman" w:hAnsi="Times New Roman" w:cs="Times New Roman"/>
          <w:sz w:val="24"/>
          <w:szCs w:val="24"/>
        </w:rPr>
        <w:t xml:space="preserve"> </w:t>
      </w:r>
      <w:r w:rsidRPr="001A0CD9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83E2EE0" w14:textId="77777777" w:rsidR="001A0CD9" w:rsidRPr="001A0CD9" w:rsidRDefault="001A0CD9" w:rsidP="005E6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§1</w:t>
      </w:r>
    </w:p>
    <w:p w14:paraId="2499142E" w14:textId="554832E1" w:rsidR="001A0CD9" w:rsidRPr="001A0CD9" w:rsidRDefault="001A0CD9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Wprowadza się Regulamin</w:t>
      </w:r>
      <w:r w:rsidR="00AF5C7B">
        <w:rPr>
          <w:rFonts w:ascii="Times New Roman" w:hAnsi="Times New Roman" w:cs="Times New Roman"/>
          <w:sz w:val="24"/>
          <w:szCs w:val="24"/>
        </w:rPr>
        <w:t>u</w:t>
      </w:r>
      <w:r w:rsidRPr="001A0CD9">
        <w:rPr>
          <w:rFonts w:ascii="Times New Roman" w:hAnsi="Times New Roman" w:cs="Times New Roman"/>
          <w:sz w:val="24"/>
          <w:szCs w:val="24"/>
        </w:rPr>
        <w:t xml:space="preserve"> </w:t>
      </w:r>
      <w:r w:rsidR="00487068">
        <w:rPr>
          <w:rFonts w:ascii="Times New Roman" w:hAnsi="Times New Roman" w:cs="Times New Roman"/>
          <w:sz w:val="24"/>
          <w:szCs w:val="24"/>
        </w:rPr>
        <w:t>Pracy</w:t>
      </w:r>
      <w:r w:rsidRPr="001A0CD9">
        <w:rPr>
          <w:rFonts w:ascii="Times New Roman" w:hAnsi="Times New Roman" w:cs="Times New Roman"/>
          <w:sz w:val="24"/>
          <w:szCs w:val="24"/>
        </w:rPr>
        <w:t xml:space="preserve"> Starostwa Powiatowego w Grójcu  w brzmieniu stanowiącym załącznik do niniejszego Zarządzenia.</w:t>
      </w:r>
    </w:p>
    <w:p w14:paraId="20B6ED25" w14:textId="77777777" w:rsidR="007B0DB7" w:rsidRPr="007B0DB7" w:rsidRDefault="007B0DB7" w:rsidP="007B0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DB7">
        <w:rPr>
          <w:rFonts w:ascii="Times New Roman" w:hAnsi="Times New Roman" w:cs="Times New Roman"/>
          <w:sz w:val="24"/>
          <w:szCs w:val="24"/>
        </w:rPr>
        <w:t>§2</w:t>
      </w:r>
    </w:p>
    <w:p w14:paraId="08BD159F" w14:textId="06DB9E5F" w:rsidR="007B0DB7" w:rsidRDefault="007B0DB7" w:rsidP="007B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79/2016 Starosty Grójeckiego z dnia 30 sierpnia 2016 r. w sprawie</w:t>
      </w:r>
      <w:r w:rsidRPr="007B0DB7">
        <w:t xml:space="preserve"> </w:t>
      </w:r>
      <w:r w:rsidRPr="007B0DB7">
        <w:rPr>
          <w:rFonts w:ascii="Times New Roman" w:hAnsi="Times New Roman" w:cs="Times New Roman"/>
          <w:sz w:val="24"/>
          <w:szCs w:val="24"/>
        </w:rPr>
        <w:t>ustalenia Regulaminu Pracy  Starostwa Powiatowego  w Grójcu</w:t>
      </w:r>
      <w:r>
        <w:rPr>
          <w:rFonts w:ascii="Times New Roman" w:hAnsi="Times New Roman" w:cs="Times New Roman"/>
          <w:sz w:val="24"/>
          <w:szCs w:val="24"/>
        </w:rPr>
        <w:t xml:space="preserve"> wraz z Zarządzeniami zmieniającymi: 36/2019, 40/2019</w:t>
      </w:r>
      <w:r w:rsidR="006E5F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9/2020 i 13/2020 .  </w:t>
      </w:r>
      <w:r w:rsidRPr="007B0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7E328" w14:textId="05D10183" w:rsidR="001A0CD9" w:rsidRPr="001A0CD9" w:rsidRDefault="001A0CD9" w:rsidP="007B0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</w:t>
      </w:r>
      <w:r w:rsidR="007B0DB7">
        <w:rPr>
          <w:rFonts w:ascii="Times New Roman" w:hAnsi="Times New Roman" w:cs="Times New Roman"/>
          <w:sz w:val="24"/>
          <w:szCs w:val="24"/>
        </w:rPr>
        <w:t>3</w:t>
      </w:r>
    </w:p>
    <w:p w14:paraId="06C24316" w14:textId="77777777" w:rsidR="001A0CD9" w:rsidRPr="001A0CD9" w:rsidRDefault="001A0CD9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Wykonanie zarządzenia powierzam Sekretarzowi Powiatu oraz Naczelnikom Wydziałów, których zobowiązuje się do  zaznajomienia  podległych  pracowników  z treścią  regulaminu.</w:t>
      </w:r>
    </w:p>
    <w:p w14:paraId="65945664" w14:textId="77777777" w:rsidR="001A0CD9" w:rsidRPr="001A0CD9" w:rsidRDefault="001A0CD9" w:rsidP="005E6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§3</w:t>
      </w:r>
    </w:p>
    <w:p w14:paraId="06C32B66" w14:textId="1BDE29FB" w:rsidR="002947EA" w:rsidRDefault="00C70EEE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1A0CD9" w:rsidRPr="001A0CD9">
        <w:rPr>
          <w:rFonts w:ascii="Times New Roman" w:hAnsi="Times New Roman" w:cs="Times New Roman"/>
          <w:sz w:val="24"/>
          <w:szCs w:val="24"/>
        </w:rPr>
        <w:t xml:space="preserve"> wchodzi w życie po upływie 2 tygodni od dnia podania go do wiadomości pracowników</w:t>
      </w:r>
      <w:r w:rsidR="0030030D">
        <w:rPr>
          <w:rFonts w:ascii="Times New Roman" w:hAnsi="Times New Roman" w:cs="Times New Roman"/>
          <w:sz w:val="24"/>
          <w:szCs w:val="24"/>
        </w:rPr>
        <w:t xml:space="preserve"> poprzez zamieszczenie na tablicy ogłoszeń</w:t>
      </w:r>
      <w:r w:rsidR="009F316E">
        <w:rPr>
          <w:rFonts w:ascii="Times New Roman" w:hAnsi="Times New Roman" w:cs="Times New Roman"/>
          <w:sz w:val="24"/>
          <w:szCs w:val="24"/>
        </w:rPr>
        <w:t xml:space="preserve"> w Starostwie Powiatowym w Grójcu.</w:t>
      </w:r>
      <w:r w:rsidR="002947EA" w:rsidRPr="00037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E4B31" w14:textId="77777777" w:rsidR="00FF4DB6" w:rsidRDefault="00FF4DB6" w:rsidP="005E6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E5CDC" w14:textId="77777777" w:rsidR="00FF4DB6" w:rsidRDefault="00FF4DB6" w:rsidP="005E6A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72749" w14:textId="46E815AC" w:rsidR="00FF4DB6" w:rsidRDefault="00FF4DB6" w:rsidP="00FF4DB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STAROSTA</w:t>
      </w:r>
    </w:p>
    <w:p w14:paraId="0C0C0EF3" w14:textId="49DA2329" w:rsidR="00FF4DB6" w:rsidRPr="000376BD" w:rsidRDefault="00FF4DB6" w:rsidP="00FF4DB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Ambroziak </w:t>
      </w:r>
    </w:p>
    <w:sectPr w:rsidR="00FF4DB6" w:rsidRPr="000376BD" w:rsidSect="002D1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A"/>
    <w:rsid w:val="000376BD"/>
    <w:rsid w:val="000A7D61"/>
    <w:rsid w:val="001A0CD9"/>
    <w:rsid w:val="0027027C"/>
    <w:rsid w:val="002947EA"/>
    <w:rsid w:val="002A643E"/>
    <w:rsid w:val="002D1FBF"/>
    <w:rsid w:val="002F66EE"/>
    <w:rsid w:val="0030030D"/>
    <w:rsid w:val="003217ED"/>
    <w:rsid w:val="00337772"/>
    <w:rsid w:val="00356FDA"/>
    <w:rsid w:val="003C1C12"/>
    <w:rsid w:val="00487068"/>
    <w:rsid w:val="005E6AEE"/>
    <w:rsid w:val="00603B51"/>
    <w:rsid w:val="006C1247"/>
    <w:rsid w:val="006E5F25"/>
    <w:rsid w:val="007B0DB7"/>
    <w:rsid w:val="008931A4"/>
    <w:rsid w:val="00896FFC"/>
    <w:rsid w:val="009F316E"/>
    <w:rsid w:val="00A753EC"/>
    <w:rsid w:val="00AD5229"/>
    <w:rsid w:val="00AF5C7B"/>
    <w:rsid w:val="00B20C69"/>
    <w:rsid w:val="00B256D1"/>
    <w:rsid w:val="00B6491B"/>
    <w:rsid w:val="00BF0C42"/>
    <w:rsid w:val="00BF50D6"/>
    <w:rsid w:val="00C537D1"/>
    <w:rsid w:val="00C70EEE"/>
    <w:rsid w:val="00CC7FC3"/>
    <w:rsid w:val="00CF4E9C"/>
    <w:rsid w:val="00DE43B5"/>
    <w:rsid w:val="00EA5C57"/>
    <w:rsid w:val="00ED1E06"/>
    <w:rsid w:val="00F34B0C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5BBE"/>
  <w15:docId w15:val="{0A866111-353F-4159-9449-23FDBFB2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Ineza Banach</cp:lastModifiedBy>
  <cp:revision>7</cp:revision>
  <cp:lastPrinted>2021-11-25T07:19:00Z</cp:lastPrinted>
  <dcterms:created xsi:type="dcterms:W3CDTF">2023-04-13T10:23:00Z</dcterms:created>
  <dcterms:modified xsi:type="dcterms:W3CDTF">2023-05-09T12:51:00Z</dcterms:modified>
</cp:coreProperties>
</file>