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C90B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B7E9458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0DDCA5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67657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0"/>
          <w:szCs w:val="140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140"/>
          <w:szCs w:val="140"/>
          <w:lang w:eastAsia="pl-PL"/>
        </w:rPr>
        <w:t>REGULAMIN</w:t>
      </w:r>
    </w:p>
    <w:p w14:paraId="4686BDA0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0"/>
          <w:szCs w:val="140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140"/>
          <w:szCs w:val="140"/>
          <w:lang w:eastAsia="pl-PL"/>
        </w:rPr>
        <w:t>PRACY</w:t>
      </w:r>
    </w:p>
    <w:p w14:paraId="66C2E0CC" w14:textId="77777777" w:rsidR="0018156E" w:rsidRDefault="0018156E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E130EC" w14:textId="77777777" w:rsidR="0018156E" w:rsidRDefault="0018156E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7A80F5" w14:textId="5D36E44C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Starostwa Powiatowego</w:t>
      </w:r>
      <w:r w:rsidRPr="0018156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br/>
        <w:t>w Grójcu</w:t>
      </w:r>
    </w:p>
    <w:p w14:paraId="1EB2187D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232F3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F496F51" w14:textId="77777777" w:rsidR="00D60037" w:rsidRPr="0018156E" w:rsidRDefault="00D60037" w:rsidP="00D600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04480" w14:textId="77777777" w:rsidR="00D60037" w:rsidRPr="0018156E" w:rsidRDefault="00D60037" w:rsidP="00D60037">
      <w:pPr>
        <w:spacing w:after="0" w:line="240" w:lineRule="auto"/>
        <w:ind w:left="5664" w:firstLine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14:paraId="3F90C6AE" w14:textId="5EA88BAF" w:rsidR="00D60037" w:rsidRPr="0018156E" w:rsidRDefault="00D60037" w:rsidP="00D60037">
      <w:pPr>
        <w:spacing w:after="0" w:line="240" w:lineRule="auto"/>
        <w:ind w:left="571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 </w:t>
      </w: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863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/2023</w:t>
      </w:r>
    </w:p>
    <w:p w14:paraId="3022D56E" w14:textId="558190A4" w:rsidR="00D60037" w:rsidRPr="0018156E" w:rsidRDefault="00D60037" w:rsidP="00D60037">
      <w:pPr>
        <w:spacing w:after="0" w:line="240" w:lineRule="auto"/>
        <w:ind w:left="57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</w:t>
      </w:r>
      <w:r w:rsidR="00F35026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rójeckiego</w:t>
      </w:r>
    </w:p>
    <w:p w14:paraId="4362BD18" w14:textId="2232DCED" w:rsidR="00D60037" w:rsidRPr="0018156E" w:rsidRDefault="00D60037" w:rsidP="00D60037">
      <w:pPr>
        <w:spacing w:after="0" w:line="240" w:lineRule="auto"/>
        <w:ind w:left="57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 </w:t>
      </w:r>
      <w:r w:rsidR="008639A7">
        <w:rPr>
          <w:rFonts w:ascii="Times New Roman" w:eastAsia="Times New Roman" w:hAnsi="Times New Roman" w:cs="Times New Roman"/>
          <w:sz w:val="24"/>
          <w:szCs w:val="24"/>
          <w:lang w:eastAsia="pl-PL"/>
        </w:rPr>
        <w:t>9 maja</w:t>
      </w: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DFD1D48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1EC46A3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SPIS TREŚCI</w:t>
      </w:r>
    </w:p>
    <w:p w14:paraId="005EB210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E1B0EE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4D7F3E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173B26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450189" w14:textId="77777777" w:rsidR="00D60037" w:rsidRPr="0018156E" w:rsidRDefault="00D60037" w:rsidP="00D60037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58D1B7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1E723785" w14:textId="0E5B86CA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3</w:t>
      </w:r>
    </w:p>
    <w:p w14:paraId="1EC89B39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10F78C23" w14:textId="684EAE80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pracodawcy oraz pracownika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4</w:t>
      </w:r>
    </w:p>
    <w:p w14:paraId="03C7D790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24A54F4F" w14:textId="34F86BE9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i inne zwolnienia od pracy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74E052AD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5CD0B3E7" w14:textId="6568E00B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Urlopy wypoczynkowe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</w:t>
      </w:r>
    </w:p>
    <w:p w14:paraId="4D9284E7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09015F8C" w14:textId="15BF5613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Urlopy bezpłatne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</w:t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4BB383B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6D68F603" w14:textId="3EB4B7BD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</w:t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EB2D556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14:paraId="5DAF3502" w14:textId="43D57F9B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godzinach nadliczbowych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</w:t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59175CE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14:paraId="58611EC6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związane z podejrzeniem nadużywania przez pracownika </w:t>
      </w:r>
    </w:p>
    <w:p w14:paraId="20E681F3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alkoholu, narkotyków, leków psychotropowych lub innych substancji </w:t>
      </w:r>
    </w:p>
    <w:p w14:paraId="46140FF5" w14:textId="7450010F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działaniu odurzającym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</w:t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AB50B31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14:paraId="5E7AFA77" w14:textId="56667B1A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pracę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</w:t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2EE792C1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14:paraId="04F5C2B2" w14:textId="023DC733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 higiena pracy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33ACC34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</w:t>
      </w:r>
    </w:p>
    <w:p w14:paraId="61B8C0CE" w14:textId="4ADF523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Kary za naruszenie porządku i dyscypliny pracy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424FA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07C9777B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</w:t>
      </w:r>
    </w:p>
    <w:p w14:paraId="56F95896" w14:textId="46189080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36C86775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XIII</w:t>
      </w:r>
    </w:p>
    <w:p w14:paraId="4135BBBC" w14:textId="6D96858E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wzbronione kobietom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456FF908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XIV</w:t>
      </w:r>
    </w:p>
    <w:p w14:paraId="73B18AA9" w14:textId="65DC4AA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 traktowanie pracowników w zatrudnieniu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7D215EAA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XV</w:t>
      </w:r>
    </w:p>
    <w:p w14:paraId="0439A7E8" w14:textId="6D5B3D20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dotyczące organizacji pracy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2EB2468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XVI</w:t>
      </w:r>
    </w:p>
    <w:p w14:paraId="01E07B4F" w14:textId="4C5DC9A2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1BE72ACB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XVII</w:t>
      </w:r>
    </w:p>
    <w:p w14:paraId="0E615DDB" w14:textId="2451EA23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</w:t>
      </w:r>
      <w:r w:rsidR="009404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85A5634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9D2D8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0A8D06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D0EFE0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F5643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D4C23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8EC809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715824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F3245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486F0F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Regulamin Pracy</w:t>
      </w:r>
    </w:p>
    <w:p w14:paraId="5FD9852A" w14:textId="1DF6DDDC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Starostwa Powiatowego w </w:t>
      </w:r>
      <w:r w:rsidR="00020A9E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Grójcu</w:t>
      </w:r>
    </w:p>
    <w:p w14:paraId="36D679B2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429642" w14:textId="017E7BFD" w:rsidR="00D60037" w:rsidRPr="0018156E" w:rsidRDefault="00D60037" w:rsidP="007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</w:p>
    <w:p w14:paraId="158B1BD3" w14:textId="11BC58F6" w:rsidR="00D60037" w:rsidRPr="0018156E" w:rsidRDefault="00D60037" w:rsidP="0073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104,104</w:t>
      </w:r>
      <w:bookmarkStart w:id="0" w:name="_Hlk132110739"/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bookmarkEnd w:id="0"/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- 104</w:t>
      </w:r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26 czerwca 1974 r. Kodeks pracy </w:t>
      </w:r>
      <w:r w:rsidR="00DC4D05" w:rsidRPr="0018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(t.j. Dz. U. z 2022 r. poz. 1510 z późn. zm.)</w:t>
      </w:r>
      <w:r w:rsidRPr="0018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ustawy z dnia 21 listopada 2008 r. o pracownikach samorządowych (Dz. U. z 2022 r., poz. 530)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ustalam, co następuje:</w:t>
      </w:r>
    </w:p>
    <w:p w14:paraId="51CC4006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1174E" w14:textId="77777777" w:rsidR="00D60037" w:rsidRPr="0018156E" w:rsidRDefault="00D60037" w:rsidP="00D60037">
      <w:pPr>
        <w:keepNext/>
        <w:tabs>
          <w:tab w:val="left" w:pos="2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41A7D152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9192F" w14:textId="1E804BF3" w:rsidR="00D60037" w:rsidRPr="0018156E" w:rsidRDefault="00D60037" w:rsidP="00AD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</w:p>
    <w:p w14:paraId="5F97D7BF" w14:textId="0D12C19F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pracy ustala organizację i porządek w procesie pracy oraz związane z tym prawa </w:t>
      </w:r>
      <w:r w:rsidR="008C3D61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obowiązki pracodawcy i pracowników.</w:t>
      </w:r>
    </w:p>
    <w:p w14:paraId="5F3C92A7" w14:textId="77777777" w:rsidR="00D60037" w:rsidRPr="0018156E" w:rsidRDefault="00D60037" w:rsidP="00D6003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310B7" w14:textId="3FA455E7" w:rsidR="00D60037" w:rsidRPr="0018156E" w:rsidRDefault="00D60037" w:rsidP="00AD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</w:p>
    <w:p w14:paraId="24B4DC7A" w14:textId="6F886EA4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niniejszego regulaminu obowiązują wszystkich pracowników zatrudnionych w Starostwie Powiatowym w Grójcu, bez względu na zajmowane stanowisko oraz wymiar czasu pracy oraz podstawę prawną zatrudnienia.</w:t>
      </w:r>
    </w:p>
    <w:p w14:paraId="497AFD4D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0D56F6" w14:textId="00FB3170" w:rsidR="00D60037" w:rsidRPr="0018156E" w:rsidRDefault="00D60037" w:rsidP="00AD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</w:p>
    <w:p w14:paraId="58CE0936" w14:textId="77777777" w:rsidR="00D60037" w:rsidRPr="0018156E" w:rsidRDefault="00D60037" w:rsidP="00D6003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pracy jest mowa o:</w:t>
      </w:r>
    </w:p>
    <w:p w14:paraId="73444165" w14:textId="0FA61503" w:rsidR="00D60037" w:rsidRPr="0018156E" w:rsidRDefault="00D60037" w:rsidP="001E37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- należy przez to rozumieć Starostwo Powiatowe w Grójcu, w imieniu, którego występuje Starosta Grójecki,</w:t>
      </w:r>
    </w:p>
    <w:p w14:paraId="7180C6AA" w14:textId="7A086725" w:rsidR="00D164B3" w:rsidRPr="0018156E" w:rsidRDefault="00D164B3" w:rsidP="001E37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pracy -</w:t>
      </w:r>
      <w:r w:rsidRPr="0018156E">
        <w:rPr>
          <w:rFonts w:ascii="Times New Roman" w:hAnsi="Times New Roman" w:cs="Times New Roman"/>
          <w:sz w:val="24"/>
          <w:szCs w:val="24"/>
        </w:rPr>
        <w:t xml:space="preserve">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Starostwo Powiatowe w Grójcu,</w:t>
      </w:r>
    </w:p>
    <w:p w14:paraId="1C8DA54C" w14:textId="22C9EED4" w:rsidR="00D60037" w:rsidRPr="0018156E" w:rsidRDefault="00D60037" w:rsidP="001E37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pracowniku - należy przez to rozumieć osoby zatrudnione na podstawie umowy o pracę (bez względu na jej rodzaj),</w:t>
      </w:r>
    </w:p>
    <w:p w14:paraId="010B13C7" w14:textId="43969962" w:rsidR="00D60037" w:rsidRPr="0018156E" w:rsidRDefault="00D60037" w:rsidP="001E37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prowadzącej sprawy kadrowe - należy przez to rozumieć </w:t>
      </w:r>
      <w:r w:rsidR="009103A9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Organizacyjnym</w:t>
      </w:r>
      <w:r w:rsidR="00F35026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A68840" w14:textId="7179A8CA" w:rsidR="00B9411C" w:rsidRPr="0018156E" w:rsidRDefault="00B9411C" w:rsidP="001E3736">
      <w:pPr>
        <w:pStyle w:val="Akapitzlist"/>
        <w:numPr>
          <w:ilvl w:val="0"/>
          <w:numId w:val="1"/>
        </w:numPr>
        <w:tabs>
          <w:tab w:val="num" w:pos="567"/>
        </w:tabs>
        <w:ind w:left="284"/>
        <w:rPr>
          <w:rFonts w:ascii="Times New Roman" w:hAnsi="Times New Roman"/>
          <w:sz w:val="24"/>
          <w:szCs w:val="24"/>
        </w:rPr>
      </w:pPr>
      <w:r w:rsidRPr="0018156E">
        <w:rPr>
          <w:rFonts w:ascii="Times New Roman" w:hAnsi="Times New Roman"/>
          <w:sz w:val="24"/>
          <w:szCs w:val="24"/>
        </w:rPr>
        <w:t>komórce organizacyjnej - należy przez to rozumieć wydział, filię, biuro lub samodzielne stanowisk</w:t>
      </w:r>
      <w:r w:rsidR="00F35026" w:rsidRPr="0018156E">
        <w:rPr>
          <w:rFonts w:ascii="Times New Roman" w:hAnsi="Times New Roman"/>
          <w:sz w:val="24"/>
          <w:szCs w:val="24"/>
        </w:rPr>
        <w:t>o</w:t>
      </w:r>
      <w:r w:rsidRPr="0018156E">
        <w:rPr>
          <w:rFonts w:ascii="Times New Roman" w:hAnsi="Times New Roman"/>
          <w:sz w:val="24"/>
          <w:szCs w:val="24"/>
        </w:rPr>
        <w:t xml:space="preserve"> pracy,</w:t>
      </w:r>
    </w:p>
    <w:p w14:paraId="45C5D6D7" w14:textId="49C5413F" w:rsidR="00B9411C" w:rsidRPr="0018156E" w:rsidRDefault="00EF11C8" w:rsidP="001E3736">
      <w:pPr>
        <w:pStyle w:val="Akapitzlist"/>
        <w:numPr>
          <w:ilvl w:val="0"/>
          <w:numId w:val="1"/>
        </w:numPr>
        <w:tabs>
          <w:tab w:val="num" w:pos="567"/>
        </w:tabs>
        <w:ind w:left="284"/>
        <w:rPr>
          <w:rFonts w:ascii="Times New Roman" w:hAnsi="Times New Roman"/>
          <w:sz w:val="24"/>
          <w:szCs w:val="24"/>
        </w:rPr>
      </w:pPr>
      <w:r w:rsidRPr="0018156E">
        <w:rPr>
          <w:rFonts w:ascii="Times New Roman" w:hAnsi="Times New Roman"/>
          <w:sz w:val="24"/>
          <w:szCs w:val="24"/>
        </w:rPr>
        <w:t>bezpośredni przełożony</w:t>
      </w:r>
      <w:r w:rsidR="00B9411C" w:rsidRPr="0018156E">
        <w:rPr>
          <w:rFonts w:ascii="Times New Roman" w:hAnsi="Times New Roman"/>
          <w:sz w:val="24"/>
          <w:szCs w:val="24"/>
        </w:rPr>
        <w:t>- należy przez to rozumieć naczelnika wydziału</w:t>
      </w:r>
      <w:r w:rsidRPr="0018156E">
        <w:rPr>
          <w:rFonts w:ascii="Times New Roman" w:hAnsi="Times New Roman"/>
          <w:sz w:val="24"/>
          <w:szCs w:val="24"/>
        </w:rPr>
        <w:t xml:space="preserve"> dla pracowników oraz Starostę dla naczelników,</w:t>
      </w:r>
      <w:r w:rsidR="00B9411C" w:rsidRPr="0018156E">
        <w:rPr>
          <w:rFonts w:ascii="Times New Roman" w:hAnsi="Times New Roman"/>
          <w:sz w:val="24"/>
          <w:szCs w:val="24"/>
        </w:rPr>
        <w:t xml:space="preserve"> </w:t>
      </w:r>
    </w:p>
    <w:p w14:paraId="51CFDCE8" w14:textId="4396FAC4" w:rsidR="00B9411C" w:rsidRPr="0018156E" w:rsidRDefault="00B9411C" w:rsidP="001E3736">
      <w:pPr>
        <w:pStyle w:val="Akapitzlist"/>
        <w:numPr>
          <w:ilvl w:val="0"/>
          <w:numId w:val="1"/>
        </w:numPr>
        <w:tabs>
          <w:tab w:val="num" w:pos="567"/>
        </w:tabs>
        <w:ind w:left="284"/>
        <w:rPr>
          <w:rFonts w:ascii="Times New Roman" w:hAnsi="Times New Roman"/>
          <w:sz w:val="24"/>
          <w:szCs w:val="24"/>
        </w:rPr>
      </w:pPr>
      <w:r w:rsidRPr="0018156E">
        <w:rPr>
          <w:rFonts w:ascii="Times New Roman" w:hAnsi="Times New Roman"/>
          <w:sz w:val="24"/>
          <w:szCs w:val="24"/>
        </w:rPr>
        <w:t>jednostkach organizacyjnych - należy przez to rozumieć jednostki organizacyjne Powiatu Grójeckiego,</w:t>
      </w:r>
    </w:p>
    <w:p w14:paraId="5366986D" w14:textId="5F090D00" w:rsidR="008664DF" w:rsidRPr="0018156E" w:rsidRDefault="008664DF" w:rsidP="001E3736">
      <w:pPr>
        <w:pStyle w:val="Akapitzlist"/>
        <w:numPr>
          <w:ilvl w:val="0"/>
          <w:numId w:val="1"/>
        </w:numPr>
        <w:tabs>
          <w:tab w:val="num" w:pos="567"/>
        </w:tabs>
        <w:ind w:left="284"/>
        <w:rPr>
          <w:rFonts w:ascii="Times New Roman" w:hAnsi="Times New Roman"/>
          <w:sz w:val="24"/>
          <w:szCs w:val="24"/>
        </w:rPr>
      </w:pPr>
      <w:bookmarkStart w:id="1" w:name="_Hlk128991841"/>
      <w:r w:rsidRPr="0018156E">
        <w:rPr>
          <w:rFonts w:ascii="Times New Roman" w:hAnsi="Times New Roman"/>
          <w:sz w:val="24"/>
          <w:szCs w:val="24"/>
        </w:rPr>
        <w:t>regulamin wynagradzania</w:t>
      </w:r>
      <w:r w:rsidR="00B9411C" w:rsidRPr="0018156E">
        <w:rPr>
          <w:rFonts w:ascii="Times New Roman" w:hAnsi="Times New Roman"/>
          <w:sz w:val="24"/>
          <w:szCs w:val="24"/>
        </w:rPr>
        <w:t xml:space="preserve"> - regulamin przyjęty odrębnym Zarządzeniem Starosty Grójeckiego,</w:t>
      </w:r>
    </w:p>
    <w:bookmarkEnd w:id="1"/>
    <w:p w14:paraId="19963E08" w14:textId="12BAAEA0" w:rsidR="001E3736" w:rsidRPr="0018156E" w:rsidRDefault="001E3736" w:rsidP="001E3736">
      <w:pPr>
        <w:pStyle w:val="Akapitzlist"/>
        <w:numPr>
          <w:ilvl w:val="0"/>
          <w:numId w:val="1"/>
        </w:numPr>
        <w:tabs>
          <w:tab w:val="clear" w:pos="720"/>
          <w:tab w:val="num" w:pos="567"/>
          <w:tab w:val="num" w:pos="709"/>
        </w:tabs>
        <w:ind w:left="284"/>
        <w:rPr>
          <w:rFonts w:ascii="Times New Roman" w:hAnsi="Times New Roman"/>
          <w:sz w:val="24"/>
          <w:szCs w:val="24"/>
        </w:rPr>
      </w:pPr>
      <w:r w:rsidRPr="0018156E">
        <w:rPr>
          <w:rFonts w:ascii="Times New Roman" w:hAnsi="Times New Roman"/>
          <w:sz w:val="24"/>
          <w:szCs w:val="24"/>
        </w:rPr>
        <w:t>regulamin pracy zdalnej - regulamin przyjęty odrębnym Zarządzeniem Starosty Grójeckiego,</w:t>
      </w:r>
    </w:p>
    <w:p w14:paraId="2102717E" w14:textId="2CF7FFE5" w:rsidR="00D60037" w:rsidRPr="0018156E" w:rsidRDefault="00B9411C" w:rsidP="00732D79">
      <w:pPr>
        <w:pStyle w:val="Akapitzlist"/>
        <w:numPr>
          <w:ilvl w:val="0"/>
          <w:numId w:val="1"/>
        </w:numPr>
        <w:tabs>
          <w:tab w:val="num" w:pos="567"/>
        </w:tabs>
        <w:ind w:left="284"/>
        <w:rPr>
          <w:rFonts w:ascii="Times New Roman" w:hAnsi="Times New Roman"/>
          <w:sz w:val="24"/>
          <w:szCs w:val="24"/>
        </w:rPr>
      </w:pPr>
      <w:r w:rsidRPr="0018156E">
        <w:rPr>
          <w:rFonts w:ascii="Times New Roman" w:hAnsi="Times New Roman"/>
          <w:sz w:val="24"/>
          <w:szCs w:val="24"/>
        </w:rPr>
        <w:t xml:space="preserve">przepisy </w:t>
      </w:r>
      <w:r w:rsidR="008664DF" w:rsidRPr="0018156E">
        <w:rPr>
          <w:rFonts w:ascii="Times New Roman" w:hAnsi="Times New Roman"/>
          <w:sz w:val="24"/>
          <w:szCs w:val="24"/>
        </w:rPr>
        <w:t>praw</w:t>
      </w:r>
      <w:r w:rsidRPr="0018156E">
        <w:rPr>
          <w:rFonts w:ascii="Times New Roman" w:hAnsi="Times New Roman"/>
          <w:sz w:val="24"/>
          <w:szCs w:val="24"/>
        </w:rPr>
        <w:t>a</w:t>
      </w:r>
      <w:r w:rsidR="008664DF" w:rsidRPr="0018156E">
        <w:rPr>
          <w:rFonts w:ascii="Times New Roman" w:hAnsi="Times New Roman"/>
          <w:sz w:val="24"/>
          <w:szCs w:val="24"/>
        </w:rPr>
        <w:t xml:space="preserve"> pracy – KP i ustawy dot. pracowników samorządowych i przepisy wykonawcze</w:t>
      </w:r>
      <w:r w:rsidRPr="0018156E">
        <w:rPr>
          <w:rFonts w:ascii="Times New Roman" w:hAnsi="Times New Roman"/>
          <w:sz w:val="24"/>
          <w:szCs w:val="24"/>
        </w:rPr>
        <w:t>.</w:t>
      </w:r>
    </w:p>
    <w:p w14:paraId="2E587F2A" w14:textId="7FED1C35" w:rsidR="00D60037" w:rsidRPr="0018156E" w:rsidRDefault="00D60037" w:rsidP="00AD1E9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</w:p>
    <w:p w14:paraId="14133C69" w14:textId="77777777" w:rsidR="00D60037" w:rsidRPr="0018156E" w:rsidRDefault="00D60037" w:rsidP="00D6003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przyjmuje pracowników w sprawach skarg i wniosków dotyczących spraw ogólnych Starostwa Powiatowego w Grójcu – wyjaśnia i analizuje przyczyny ich powstawania oraz udziela rzetelnych odpowiedzi skarżącym lub wnioskodawcom.</w:t>
      </w:r>
    </w:p>
    <w:p w14:paraId="41014CEE" w14:textId="77777777" w:rsidR="00D60037" w:rsidRPr="0018156E" w:rsidRDefault="00D60037" w:rsidP="00D6003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FB4C75" w14:textId="6B5DB233" w:rsidR="00D60037" w:rsidRPr="0018156E" w:rsidRDefault="00D60037" w:rsidP="00AD1E9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</w:p>
    <w:p w14:paraId="57D54ABE" w14:textId="03C6D6FC" w:rsidR="00D60037" w:rsidRDefault="00D60037" w:rsidP="00732D7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wychodzących na zewnątrz </w:t>
      </w:r>
      <w:r w:rsidR="00F35026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Starostwa,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dotyczących jego funkcjonowania</w:t>
      </w:r>
      <w:r w:rsidR="00F35026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Starosta</w:t>
      </w:r>
      <w:r w:rsidR="00AD1E95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D8933B" w14:textId="77777777" w:rsidR="0018156E" w:rsidRDefault="0018156E" w:rsidP="00732D7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11DCF" w14:textId="77777777" w:rsidR="0018156E" w:rsidRDefault="0018156E" w:rsidP="00732D7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6DF33" w14:textId="77777777" w:rsidR="0018156E" w:rsidRDefault="0018156E" w:rsidP="00732D7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24862" w14:textId="77777777" w:rsidR="0018156E" w:rsidRPr="0018156E" w:rsidRDefault="0018156E" w:rsidP="00732D7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76E74" w14:textId="03680335" w:rsidR="00D60037" w:rsidRPr="0018156E" w:rsidRDefault="00D60037" w:rsidP="00B9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6</w:t>
      </w:r>
    </w:p>
    <w:p w14:paraId="685DC27E" w14:textId="7DDDB146" w:rsidR="00732D79" w:rsidRPr="0018156E" w:rsidRDefault="00D60037" w:rsidP="001815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pracy podaje się do wiadomości każdego przyjmowanego do pracy pracownika, fakt ten pracownik potwierdza w odrębnym oświadczeniu, dołączonym do jego akt osobowych. </w:t>
      </w:r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Treść oświadczenia określa Załącznik nr 1 do niniejszego regulaminu.</w:t>
      </w:r>
    </w:p>
    <w:p w14:paraId="25756B5E" w14:textId="77777777" w:rsidR="00732D79" w:rsidRPr="0018156E" w:rsidRDefault="00732D79" w:rsidP="00D60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</w:p>
    <w:p w14:paraId="30895B22" w14:textId="3602D36A" w:rsidR="00D60037" w:rsidRPr="0018156E" w:rsidRDefault="00D60037" w:rsidP="00D60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Prawa i obowiązki pracodawcy oraz pracownika</w:t>
      </w:r>
    </w:p>
    <w:p w14:paraId="2079FC79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B9A3D" w14:textId="3AEE5DBA" w:rsidR="00D60037" w:rsidRPr="0018156E" w:rsidRDefault="00D60037" w:rsidP="00AD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</w:p>
    <w:p w14:paraId="4118CCC9" w14:textId="6954AEA2" w:rsidR="00D60037" w:rsidRPr="0018156E" w:rsidRDefault="00D60037">
      <w:pPr>
        <w:pStyle w:val="Akapitzlist"/>
        <w:keepNext/>
        <w:numPr>
          <w:ilvl w:val="0"/>
          <w:numId w:val="37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Pracodawca jest zobowiązany w szczególności do:</w:t>
      </w:r>
    </w:p>
    <w:p w14:paraId="6F751575" w14:textId="1A6E5401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zaznajomienia pracowników podejmujących pracę z zakresem ich obowiązków, sposobem wykonywania pracy na wyznaczonych im stanowiskach oraz podstawowymi uprawnieniami</w:t>
      </w:r>
      <w:r w:rsidR="00F35026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C50C8E" w14:textId="274EB056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organizowania pracy w sposób zapewniający pełne wykorzystanie czasu pracy, jak również osiąganie przez pracowników, przy wykorzystaniu ich uzdolnień i kwalifikacji, wysokiej wydajności i jakości pracy,</w:t>
      </w:r>
    </w:p>
    <w:p w14:paraId="177FA8E3" w14:textId="77777777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zapewnienia bezpiecznych i higienicznych warunków pracy, prowadzenia systematycznego szkolenia pracowników w zakresie bezpieczeństwa i higieny pracy oraz kierowania ich na profilaktyczne badania lekarskie,</w:t>
      </w:r>
    </w:p>
    <w:p w14:paraId="177EC557" w14:textId="77777777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podejmowania działań zapobiegających wypadkom przy pracy i chorobom zawodowym,</w:t>
      </w:r>
    </w:p>
    <w:p w14:paraId="756548E9" w14:textId="77777777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terminowego i prawidłowego wypłacania wynagrodzenia,</w:t>
      </w:r>
    </w:p>
    <w:p w14:paraId="49AAF639" w14:textId="77777777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ułatwiania pracownikom podnoszenia kwalifikacji zawodowych,</w:t>
      </w:r>
    </w:p>
    <w:p w14:paraId="3EB4D1FB" w14:textId="77777777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stwarzania pracownikom podejmującym pierwszą pracę, warunków sprzyjających przystosowaniu się do należytego wykonywania pracy,</w:t>
      </w:r>
    </w:p>
    <w:p w14:paraId="39E86BE4" w14:textId="0014B3CE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zaspokajania w miarę posiadanych środków potrzeb pracowników, </w:t>
      </w:r>
      <w:r w:rsidR="008664DF" w:rsidRPr="0018156E">
        <w:rPr>
          <w:rFonts w:ascii="Times New Roman" w:eastAsia="Times New Roman" w:hAnsi="Times New Roman"/>
          <w:sz w:val="24"/>
          <w:szCs w:val="24"/>
          <w:lang w:eastAsia="pl-PL"/>
        </w:rPr>
        <w:t>bytowych, kulturalnych i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socjalnych,</w:t>
      </w:r>
    </w:p>
    <w:p w14:paraId="247FDE46" w14:textId="77777777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stosowania obiektywnych i sprawiedliwych kryteriów oceny pracowników oraz wyników ich pracy,</w:t>
      </w:r>
    </w:p>
    <w:p w14:paraId="587EF21A" w14:textId="13CA9E74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prowadzenia dokumentacji w sprawach związanych ze stosunkiem pracy oraz akt osobowych pracowników,</w:t>
      </w:r>
      <w:r w:rsidR="008664DF" w:rsidRPr="0018156E">
        <w:rPr>
          <w:rFonts w:ascii="Times New Roman" w:hAnsi="Times New Roman"/>
          <w:sz w:val="24"/>
          <w:szCs w:val="24"/>
        </w:rPr>
        <w:t xml:space="preserve"> </w:t>
      </w:r>
      <w:r w:rsidR="008664DF" w:rsidRPr="0018156E">
        <w:rPr>
          <w:rFonts w:ascii="Times New Roman" w:eastAsia="Times New Roman" w:hAnsi="Times New Roman"/>
          <w:sz w:val="24"/>
          <w:szCs w:val="24"/>
          <w:lang w:eastAsia="pl-PL"/>
        </w:rPr>
        <w:t>w formie papierowej lub elektronicznej (dokumentacja pracownicza),</w:t>
      </w:r>
    </w:p>
    <w:p w14:paraId="4AF0D28F" w14:textId="236909B4" w:rsidR="008664DF" w:rsidRPr="0018156E" w:rsidRDefault="008664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przechowywa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pracownicz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przepisy przewidują dłuższy okres przechowywania dokumentacji pracowniczej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1AC503" w14:textId="101ACAF3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wpływania na kształtowanie w zakładzie pracy przyjętych ogólnie zasad współżycia społecznego,</w:t>
      </w:r>
    </w:p>
    <w:p w14:paraId="3304B758" w14:textId="541B7066" w:rsidR="00D60037" w:rsidRPr="0018156E" w:rsidRDefault="00D600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przestrzegania zasad równego traktowania w zatrudnieniu,</w:t>
      </w:r>
    </w:p>
    <w:p w14:paraId="56FA67BC" w14:textId="1B188E9A" w:rsidR="00D60037" w:rsidRPr="0018156E" w:rsidRDefault="00D60037">
      <w:pPr>
        <w:pStyle w:val="Akapitzlist"/>
        <w:numPr>
          <w:ilvl w:val="0"/>
          <w:numId w:val="4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przeciwdziałania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niepełnym wymiarze czasu pracy,</w:t>
      </w:r>
    </w:p>
    <w:p w14:paraId="5F6A7D0C" w14:textId="48EF7BD6" w:rsidR="00D60037" w:rsidRPr="0018156E" w:rsidRDefault="008664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przeciwdziała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mobbingowi, zgodnie z przepisami kp;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34C28D4" w14:textId="7EAB3B16" w:rsidR="00D60037" w:rsidRPr="0018156E" w:rsidRDefault="008664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informowania pracowników o możliwości zatrudnienia w pełnym lub niepełnym wymiarze czasu pracy, a pracowników zatrudnionych na czas określony – o wolnych miejscach pracy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E39986" w14:textId="77777777" w:rsidR="00D60037" w:rsidRPr="0018156E" w:rsidRDefault="00D60037" w:rsidP="00D6003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4CD467" w14:textId="658E881A" w:rsidR="00D60037" w:rsidRPr="0018156E" w:rsidRDefault="00D60037" w:rsidP="00AD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</w:p>
    <w:p w14:paraId="047D4744" w14:textId="514AD2AA" w:rsidR="00D60037" w:rsidRPr="0018156E" w:rsidRDefault="008C3D61" w:rsidP="00B941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70AD6" w:rsidRPr="0018156E">
        <w:rPr>
          <w:rFonts w:ascii="Times New Roman" w:hAnsi="Times New Roman" w:cs="Times New Roman"/>
          <w:sz w:val="24"/>
          <w:szCs w:val="24"/>
        </w:rPr>
        <w:t xml:space="preserve"> </w:t>
      </w:r>
      <w:r w:rsidR="00A70AD6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zobowiązany wykonywać pracę sumiennie i starannie oraz stosować się do poleceń przełożonych, które dotyczą pracy, jeżeli nie są one sprzeczne z przepisami prawa lub umową o pracę.</w:t>
      </w:r>
      <w:r w:rsidR="00B9411C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</w:t>
      </w:r>
      <w:r w:rsidR="00A70AD6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zobowiązany w szczególności:</w:t>
      </w:r>
    </w:p>
    <w:p w14:paraId="6FE442A1" w14:textId="4017359A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przestrzegać ustalonego u pracodawcy czasu pracy, a także efektywnie wykorzystywać czas pracy zgodnie z zakresem swoich obowiązków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DD117A" w14:textId="4880EC11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 pracy, regulaminu wynagradzania oraz innych wewnętrznych procedur i instrukcji obowiązujących u pracodawcy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F439E2" w14:textId="686FA2ED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oraz zasad bhp, sanitarno- epidemiologicznych a także przepisów przeciwpożarowych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5D4E4B" w14:textId="021ADF12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obowiązkowych szkoleniach i instrukta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ach z zakresu bhp oraz ochrony przeciwpożarowej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91801D" w14:textId="5361D41E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 i porządek wokół swego stanowiska pracy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ECD5D1" w14:textId="60EDAF6D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należycie zabezpieczyć środki pracy, w tym narzędzia i urządzenia techniczne oraz pomieszczenia pracy w trakcie pracy i po jej zakończeniu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D38160" w14:textId="70E1C494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dobro pracodawcy, zachowywać w tajemnicy informacje, których ujawnienie mogłoby narazić pracodawcę na szkodę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172089" w14:textId="39F1C09A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mienie pracodawcy, w tym dbać o należyty stan narzędzi pracy, w tym urządzeń technicznych, i innego mienia pracodawcy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47E763" w14:textId="03BF832C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i zachowywać w tajemnicy dane osobowe, w szczególności gdy pracownik jest upoważniony do przetwarzania danych osobowych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847C9B" w14:textId="6134F094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poddawać się profilaktycznym badaniom lekarskim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AD4448" w14:textId="27BD640B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zawiadomić bezpośredniego przełożonego o zauważonym na terenie zakładu pracy wypadku albo zagrożeniu życia lub zdrowia ludzkiego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ostrzec pozostałych pracowników, a także inne osoby znajdujące się w rejonie zagrożenia o grożącym im niebezpieczeństwie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215D3E" w14:textId="19E6F4B6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pozostałymi pracownikami i osobami wykonującymi pracę na innej podstawie niż stosunek pracy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02DA42" w14:textId="50C74BF6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współżycia społecznego, przejawiać koleżeński stosunek do pracowników i osób wykonujących pracę na innej podstawie niż stosunek pracy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7BDB70" w14:textId="6FB3A2D0" w:rsidR="00A70AD6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zasad współżycia społecznego oraz zachowywać się uprzejmie i życzliwie w kontaktach z </w:t>
      </w:r>
      <w:r w:rsidR="00D164B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klientami,</w:t>
      </w:r>
    </w:p>
    <w:p w14:paraId="1C255A83" w14:textId="5979EB8A" w:rsidR="00D60037" w:rsidRPr="0018156E" w:rsidRDefault="00A70AD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zawiadamiać o zaobserwowanych negatywnych zjawiskach w procesie pracy (mobbing, nierówne traktowanie, dyskryminacja, naruszenie dóbr osobistych) na zasadach określonych w procedurze antymobbingowej pracodawcy.</w:t>
      </w:r>
    </w:p>
    <w:p w14:paraId="40F264B7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A1922D" w14:textId="28083DFD" w:rsidR="00D60037" w:rsidRPr="0018156E" w:rsidRDefault="00D60037" w:rsidP="00AD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9</w:t>
      </w:r>
    </w:p>
    <w:p w14:paraId="5706F964" w14:textId="77777777" w:rsidR="00810C20" w:rsidRPr="0018156E" w:rsidRDefault="00810C20" w:rsidP="00810C20">
      <w:pPr>
        <w:tabs>
          <w:tab w:val="left" w:pos="426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obowiązki pracowników na stanowiskach kierowniczych</w:t>
      </w:r>
    </w:p>
    <w:p w14:paraId="419A50F0" w14:textId="77777777" w:rsidR="00810C20" w:rsidRPr="0018156E" w:rsidRDefault="00810C20" w:rsidP="00810C20">
      <w:pPr>
        <w:tabs>
          <w:tab w:val="left" w:pos="426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zajmujący stanowisko kierownika komórki organizacyjnej jest obowiązany, niezależnie od obowiązków wskazanych w §8 niniejszego regulaminu, także do:</w:t>
      </w:r>
    </w:p>
    <w:p w14:paraId="581FD855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dokonania przydziału zadań pracownikowi w podległej mu komórce organizacyjnej,</w:t>
      </w:r>
    </w:p>
    <w:p w14:paraId="58BB2A37" w14:textId="332ABCC5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przekazania osobie prowadzącej sprawy kadrowe podpisanego przez pracownika zakresu obowiązków oraz współprac</w:t>
      </w:r>
      <w:r w:rsidR="00D164B3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zakresie niezbędnym do tworzenia i uzupełniania dokumentów wchodzących w skład dokumentacji pracowniczej,</w:t>
      </w:r>
    </w:p>
    <w:p w14:paraId="1F4F6B0E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przeprowadzenia instruktażu stanowiskowego oraz zapoznania pracownika z oceną ryzyka zawodowego na zajmowanym stanowisku,</w:t>
      </w:r>
    </w:p>
    <w:p w14:paraId="44CAC137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zaznajomienia pracownika podejmującego pracę z zakresem jego obowiązków, sposobem wykonywania pracy na wyznaczonym stanowisku oraz z jego podstawowymi uprawnieniami,</w:t>
      </w:r>
    </w:p>
    <w:p w14:paraId="31633F9C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zapewnienia pracownikowi odpowiedniego miejsca pracy, przydzielenia mu środków pracy, w tym narzędzi i urządzeń technicznych oraz materiałów niezbędnych do wykonywania pracy i udostępnienie pracownikowi informacji niezbędnych dla właściwego wykonywania jego zadań,</w:t>
      </w:r>
    </w:p>
    <w:p w14:paraId="478C1B56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organizowania pracy w sposób zapewniający pełne wykorzystanie czasu pracy i osiąganie przez pracownika wysokiej efektywności i jakości pracy,</w:t>
      </w:r>
    </w:p>
    <w:p w14:paraId="6501A003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kontroli czasu pracy pracownika i zlecania pracy w godzinach nadliczbowych lub w dniach wolnych zgodnie z przepisami KP i niniejszego regulaminu,</w:t>
      </w:r>
    </w:p>
    <w:p w14:paraId="0A6470E7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niedopuszczenia do rozpoczęcia lub kontynuowania pracy w razie stawienia się przez pracownika w stanie po użyciu alkoholu, w stanie nietrzeźwości lub w stanie po zażyciu środka działającego podobnie do alkoholu w rozumieniu przepisów rozporządzenia w sprawie badań na obecność alkoholu lub środków działających podobnie do alkoholu w organizmie pracownika oraz w razie uzasadnionego podejrzenia, że pracownik w czasie pracy spożywał alkohol lub zażywał środek działający podobnie do alkoholu,</w:t>
      </w:r>
    </w:p>
    <w:p w14:paraId="4A4C1147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nadzorowania przestrzegania przez podległych pracowników niniejszego regulaminu i ustalonego porządku pracy,</w:t>
      </w:r>
    </w:p>
    <w:p w14:paraId="633FB5F2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stosowania obiektywnych i sprawiedliwych kryteriów oceny pracownika oraz wyników jego pracy,</w:t>
      </w:r>
    </w:p>
    <w:p w14:paraId="1E33E6FF" w14:textId="77777777" w:rsidR="00810C20" w:rsidRPr="0018156E" w:rsidRDefault="00810C20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nadzoru i egzekwowania przestrzegania przez podległych pracowników przepisów i zasad bhp oraz ochrony przeciwpożarowej,</w:t>
      </w:r>
    </w:p>
    <w:p w14:paraId="24A57246" w14:textId="68244A36" w:rsidR="00732D79" w:rsidRPr="0018156E" w:rsidRDefault="00810C20" w:rsidP="00732D79">
      <w:pPr>
        <w:pStyle w:val="Akapitzlist"/>
        <w:numPr>
          <w:ilvl w:val="1"/>
          <w:numId w:val="37"/>
        </w:numPr>
        <w:tabs>
          <w:tab w:val="left" w:pos="4260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dbania o przestrzeganie zasad współżycia społecznego oraz o wzajemną pomoc przy wykonywaniu pracy.</w:t>
      </w:r>
    </w:p>
    <w:p w14:paraId="3428CC81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3A302E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10</w:t>
      </w:r>
    </w:p>
    <w:p w14:paraId="67738E2A" w14:textId="1A82F7B9" w:rsidR="00810C20" w:rsidRPr="0018156E" w:rsidRDefault="00810C20" w:rsidP="00810C2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Urzędzie Starostwa Powiatowego w Grójcu </w:t>
      </w:r>
      <w:r w:rsidR="00667735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zakazane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5721CAE8" w14:textId="42919BCF" w:rsidR="00810C20" w:rsidRPr="0018156E" w:rsidRDefault="00810C2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stawienie się do pracy w stanie po użyciu alkoholu, w stanie nietrzeźwości oraz w stanie po zażyciu środka działającego podobnie do alkoholu w rozumieniu przepisów rozporządzenia w sprawie badań na obecność alkoholu lub środków działających podobnie do alkoholu w organizmie pracownika, posiadanie alkoholu lub środków działających podobnie do alkoholu na terenie zakładu pracy oraz spożywanie alkoholu lub zażywanie takich środków w czasie pracy</w:t>
      </w:r>
      <w:r w:rsidR="00667735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6720477" w14:textId="6398414C" w:rsidR="00810C20" w:rsidRPr="0018156E" w:rsidRDefault="00810C2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wykorzystywanie przez pracownika narzędzi, urządzeń i pomieszczeń pracy do celów prywatnych, chyba że pracownik uzyskał zgodę pracodawcy w tym zakresie</w:t>
      </w:r>
      <w:r w:rsidR="00667735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F222F6F" w14:textId="28D7F90B" w:rsidR="00810C20" w:rsidRPr="0018156E" w:rsidRDefault="00810C2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oddalanie się przez pracownika z miejsca pracy, zmiana ustalonych godzin pracy oraz wzajemne zastępowanie się pracowników na stanowisku pracy bez wiedzy i zgody bezpośredniego przełożonego</w:t>
      </w:r>
      <w:r w:rsidR="00667735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0B992C4" w14:textId="57597C8C" w:rsidR="00D60037" w:rsidRPr="0018156E" w:rsidRDefault="00810C20" w:rsidP="00D42D3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wynoszenie z terenu zakładu pracy – bez zgody pracodawcy – jakichkolwiek przedmiotów niebędących własnością pracownika oraz dokumentów należących do pracodawcy.</w:t>
      </w:r>
    </w:p>
    <w:p w14:paraId="7D013525" w14:textId="77777777" w:rsidR="00D60037" w:rsidRPr="0018156E" w:rsidRDefault="00D60037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0BD36" w14:textId="77777777" w:rsidR="00D60037" w:rsidRPr="0018156E" w:rsidRDefault="00D60037" w:rsidP="00D60037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Nieobecności i inne zwolnienia od pracy</w:t>
      </w:r>
    </w:p>
    <w:p w14:paraId="44478254" w14:textId="77777777" w:rsidR="00D60037" w:rsidRPr="0018156E" w:rsidRDefault="00D60037" w:rsidP="00D60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CF02F2" w14:textId="5F3EE601" w:rsidR="00D60037" w:rsidRPr="0018156E" w:rsidRDefault="00D60037" w:rsidP="00AD1E9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27A9D" w:rsidRPr="0018156E">
        <w:rPr>
          <w:rFonts w:ascii="Times New Roman" w:hAnsi="Times New Roman" w:cs="Times New Roman"/>
          <w:sz w:val="24"/>
          <w:szCs w:val="24"/>
        </w:rPr>
        <w:t xml:space="preserve"> </w:t>
      </w:r>
      <w:r w:rsidR="00527A9D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informowania pracodawcy o nieobecności pracownika</w:t>
      </w:r>
    </w:p>
    <w:p w14:paraId="760D4988" w14:textId="4DE4B713" w:rsidR="00A22163" w:rsidRPr="0018156E" w:rsidRDefault="00A22163">
      <w:pPr>
        <w:pStyle w:val="Akapitzlist"/>
        <w:numPr>
          <w:ilvl w:val="0"/>
          <w:numId w:val="35"/>
        </w:numPr>
        <w:tabs>
          <w:tab w:val="left" w:pos="-45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przypadku gdy pracownik zna termin swojej nieobecności w pracy, powinien uprzedzić o tym fakcie pracodawcę. W celu realizacji tego obowiązku wystarczające będzie ustne poinformowanie o tym fakcie bezpośredniego przełożonego, który ustali zastępstwo nieobecnego pracownika i przejęcie jego zadań na czas nieobecności.</w:t>
      </w:r>
    </w:p>
    <w:p w14:paraId="2FF9BDA5" w14:textId="27460D0D" w:rsidR="0018156E" w:rsidRPr="00B957D0" w:rsidRDefault="00A22163" w:rsidP="00B957D0">
      <w:pPr>
        <w:pStyle w:val="Akapitzlist"/>
        <w:numPr>
          <w:ilvl w:val="0"/>
          <w:numId w:val="35"/>
        </w:numPr>
        <w:tabs>
          <w:tab w:val="left" w:pos="-45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nieplanowanych nieobecności w pracy pracownik powinien niezwłocznie zawiadomić pracodawcę o przyczynie swojej nieobecności i przewidywanym okresie jej trwania, nie później jednak niż w drugim dniu takiej nieobecności w pracy. W celu realizacji powyższego obowiązku pracownik powinien poinformować telefonicznie, mailowo lub za pośrednictwem smsa bezpośredniego przełożonego </w:t>
      </w:r>
      <w:r w:rsidR="00667735" w:rsidRPr="0018156E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pracownika prowadzącego sprawy kadrowe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900C64" w14:textId="77777777" w:rsidR="0018156E" w:rsidRPr="0018156E" w:rsidRDefault="0018156E" w:rsidP="00D60037">
      <w:pPr>
        <w:tabs>
          <w:tab w:val="left" w:pos="-450"/>
        </w:tabs>
        <w:spacing w:after="0" w:line="240" w:lineRule="auto"/>
        <w:ind w:left="284" w:right="22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1A06B8" w14:textId="07440CE1" w:rsidR="00D60037" w:rsidRPr="0018156E" w:rsidRDefault="00D60037" w:rsidP="00AD1E95">
      <w:pPr>
        <w:tabs>
          <w:tab w:val="left" w:pos="-450"/>
        </w:tabs>
        <w:spacing w:after="0" w:line="240" w:lineRule="auto"/>
        <w:ind w:left="284" w:right="2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27A9D" w:rsidRPr="0018156E">
        <w:rPr>
          <w:rFonts w:ascii="Times New Roman" w:hAnsi="Times New Roman" w:cs="Times New Roman"/>
          <w:sz w:val="24"/>
          <w:szCs w:val="24"/>
        </w:rPr>
        <w:t xml:space="preserve"> </w:t>
      </w:r>
      <w:r w:rsidR="00527A9D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Dowody usprawiedliwiające nieobecność</w:t>
      </w:r>
    </w:p>
    <w:p w14:paraId="0C8CCBFC" w14:textId="77777777" w:rsidR="00527A9D" w:rsidRPr="0018156E" w:rsidRDefault="00527A9D" w:rsidP="00B657F4">
      <w:pPr>
        <w:tabs>
          <w:tab w:val="left" w:pos="-450"/>
        </w:tabs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nieobecny w pracy – poza powiadomieniem o tym fakcie bezpośredniego przełożonego – powinien dostarczyć osobie prowadzącej sprawy kadrowe dowody potwierdzające nieobecność, na podstawie których zostanie ona usprawiedliwiona.</w:t>
      </w:r>
    </w:p>
    <w:p w14:paraId="107A39D9" w14:textId="77777777" w:rsidR="00527A9D" w:rsidRPr="0018156E" w:rsidRDefault="00527A9D" w:rsidP="00B657F4">
      <w:pPr>
        <w:tabs>
          <w:tab w:val="left" w:pos="-450"/>
        </w:tabs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choroby i korzystania ze zwolnienia na opiekę nad dzieckiem lub innym członkiem rodziny pracownik nie dostarcza do pracodawcy żadnego dowodu, gdyż zwolnienie zostanie przekazane pracodawcy za pośrednictwem PUE ZUS.</w:t>
      </w:r>
    </w:p>
    <w:p w14:paraId="3C09EF42" w14:textId="77777777" w:rsidR="00527A9D" w:rsidRPr="0018156E" w:rsidRDefault="00527A9D" w:rsidP="00527A9D">
      <w:pPr>
        <w:tabs>
          <w:tab w:val="left" w:pos="-450"/>
        </w:tabs>
        <w:spacing w:after="0" w:line="240" w:lineRule="auto"/>
        <w:ind w:left="360" w:right="2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3. Dowodami usprawiedliwiającymi nieobecność w pracy mogą być oświadczenia pracownika dotyczące:</w:t>
      </w:r>
    </w:p>
    <w:p w14:paraId="642C7E02" w14:textId="519C3801" w:rsidR="00527A9D" w:rsidRPr="0018156E" w:rsidRDefault="00527A9D">
      <w:pPr>
        <w:pStyle w:val="Akapitzlist"/>
        <w:numPr>
          <w:ilvl w:val="0"/>
          <w:numId w:val="49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odbycia podróży służbowej w godzinach nocnych, zakończonej w takim czasie, że do rozpoczęcia pracy nie upłynęło 11 godzin umożliwiających zrealizowanie odpoczynku dobowego,</w:t>
      </w:r>
    </w:p>
    <w:p w14:paraId="6E595343" w14:textId="3B95F139" w:rsidR="0012295C" w:rsidRPr="0018156E" w:rsidRDefault="0012295C">
      <w:pPr>
        <w:pStyle w:val="Akapitzlist"/>
        <w:numPr>
          <w:ilvl w:val="0"/>
          <w:numId w:val="49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 oświadczenie pracownika o chorobie niani lub dziennego opiekuna oraz kopia zaświadczenia lekarskiego, o którym mowa w art. 55 ust. 1  ustawy z dnia 25 czerwca 1999 r. o świadczeniach pieniężnych z ubezpieczenia społecznego w razie choroby i macierzyństwa, albo kopia zaświadczenia lekarskiego wystawionego na zwykłym druku, stwierdzających niezdolność do pracy niani lub dziennego opiekuna, potwierdzone przez pracownika za zgodność z oryginałem - w przypadku choroby niani, z którą rodzice mają zawartą umowę uaktywniającą, o której mowa w ustawie z dnia 4 lutego 2011 r. o opiece nad dziećmi w wieku do lat 3 (Dz.U. z 2013 r., poz 1457) lub dziennego opiekuna, sprawujących opiekę nad dzieckiem; </w:t>
      </w:r>
    </w:p>
    <w:p w14:paraId="65A1BB6A" w14:textId="540C139D" w:rsidR="00527A9D" w:rsidRPr="0018156E" w:rsidRDefault="00527A9D">
      <w:pPr>
        <w:pStyle w:val="Akapitzlist"/>
        <w:numPr>
          <w:ilvl w:val="0"/>
          <w:numId w:val="49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razie zaistnienia okoliczności uzasadniających konieczność sprawowania przez pracownika osobistej opieki nad zdrowym dzieckiem do lat 8 z powodu nieprzewidzianego zamknięcia żłobka, klubu dziecięcego, przedszkola lub szkoły, do których dziecko uczęszcza.</w:t>
      </w:r>
    </w:p>
    <w:p w14:paraId="69215CA2" w14:textId="3ACFAB5D" w:rsidR="0012295C" w:rsidRPr="0018156E" w:rsidRDefault="0012295C">
      <w:pPr>
        <w:pStyle w:val="Akapitzlist"/>
        <w:numPr>
          <w:ilvl w:val="0"/>
          <w:numId w:val="49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decyzja właściwego państwowego inspektora sanitarnego, wydana zgodnie z przepisami o zwalczaniu chorób zakaźnych - w razie odosobnienia pracownika z przyczyn przewidzianych tymi przepisami;</w:t>
      </w:r>
    </w:p>
    <w:p w14:paraId="089FB4CB" w14:textId="77777777" w:rsidR="00527A9D" w:rsidRPr="0018156E" w:rsidRDefault="00527A9D" w:rsidP="00527A9D">
      <w:pPr>
        <w:tabs>
          <w:tab w:val="left" w:pos="-450"/>
        </w:tabs>
        <w:spacing w:after="0" w:line="240" w:lineRule="auto"/>
        <w:ind w:left="360" w:right="2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4. Dowodem usprawiedliwiającym nieobecność pracownika w pracy mogą być również imienne wezwania pracownika do osobistego stawienia się w charakterze strony lub świadka wystosowane przez:</w:t>
      </w:r>
    </w:p>
    <w:p w14:paraId="71E776B5" w14:textId="0BA70C8E" w:rsidR="00527A9D" w:rsidRPr="0018156E" w:rsidRDefault="00527A9D">
      <w:pPr>
        <w:pStyle w:val="Akapitzlist"/>
        <w:numPr>
          <w:ilvl w:val="0"/>
          <w:numId w:val="50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organ właściwy w sprawach powszechnego obowiązku obrony;</w:t>
      </w:r>
    </w:p>
    <w:p w14:paraId="57C1E8FA" w14:textId="4858AC4E" w:rsidR="00527A9D" w:rsidRPr="0018156E" w:rsidRDefault="00527A9D">
      <w:pPr>
        <w:pStyle w:val="Akapitzlist"/>
        <w:numPr>
          <w:ilvl w:val="0"/>
          <w:numId w:val="50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organ administracji rządowej lub samorządu terytorialnego;</w:t>
      </w:r>
    </w:p>
    <w:p w14:paraId="451395F6" w14:textId="34EB0D0B" w:rsidR="00527A9D" w:rsidRPr="0018156E" w:rsidRDefault="00527A9D">
      <w:pPr>
        <w:pStyle w:val="Akapitzlist"/>
        <w:numPr>
          <w:ilvl w:val="0"/>
          <w:numId w:val="50"/>
        </w:numPr>
        <w:tabs>
          <w:tab w:val="left" w:pos="-450"/>
        </w:tabs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sąd, prokuraturę, policję lub organ prowadzący postępowanie w sprawach o wykroczenia.</w:t>
      </w:r>
    </w:p>
    <w:p w14:paraId="3B1C4A81" w14:textId="77777777" w:rsidR="00527A9D" w:rsidRPr="0018156E" w:rsidRDefault="00527A9D" w:rsidP="00B657F4">
      <w:pPr>
        <w:tabs>
          <w:tab w:val="left" w:pos="-450"/>
        </w:tabs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Wezwania, o których mowa w ust. 4, powinny zawierać adnotację potwierdzającą stawienie się pracownika na to wezwanie. Wezwanie takie powinno zostać okazane osobie prowadzącej sprawy kadrowe do wglądu celem potwierdzenia nieobecności oraz sporządzenia odpowiedniej adnotacji w dokumentach. </w:t>
      </w:r>
    </w:p>
    <w:p w14:paraId="4762F79A" w14:textId="0E9C7446" w:rsidR="00527A9D" w:rsidRPr="0018156E" w:rsidRDefault="00527A9D" w:rsidP="00B657F4">
      <w:pPr>
        <w:tabs>
          <w:tab w:val="left" w:pos="-450"/>
        </w:tabs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Pracownik w sytuacjach losowych może ponadto złożyć oświadczenie usprawiedliwiające jego nieobecność w innych przypadkach niż uregulowane powyżej, wskazując w nim jej przyczyny, np. wypadek drogowy, awaria samochodu, opóźnienia w ruchu kolejowym. W takim przypadku usprawiedliwienie nieobecności zależy od decyzji bezpośredniego przełożonego, ale nieobecność taka będzie uznana za nieobecność usprawiedliwioną niepłatną.</w:t>
      </w:r>
    </w:p>
    <w:p w14:paraId="03F994E6" w14:textId="0122FDFF" w:rsidR="00D60037" w:rsidRPr="0018156E" w:rsidRDefault="00527A9D" w:rsidP="00B657F4">
      <w:pPr>
        <w:tabs>
          <w:tab w:val="left" w:pos="-450"/>
        </w:tabs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zwolnień od pracy wynikających z przepisów powszechnie obowiązujących pracownik powinien przedłożyć wniosek lub inne dokumenty uprawniające do zwolnienia, stosownie do przepisów dotyczących danego zwolnienia.</w:t>
      </w:r>
    </w:p>
    <w:p w14:paraId="18D1E7B1" w14:textId="77777777" w:rsidR="00D60037" w:rsidRPr="0018156E" w:rsidRDefault="00D60037" w:rsidP="00D60037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2598DF" w14:textId="6D5DA61D" w:rsidR="00D60037" w:rsidRPr="0018156E" w:rsidRDefault="00D60037" w:rsidP="0012295C">
      <w:pPr>
        <w:spacing w:after="0" w:line="240" w:lineRule="auto"/>
        <w:ind w:left="1710" w:right="22" w:hanging="18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204A3" w:rsidRPr="0018156E">
        <w:rPr>
          <w:rFonts w:ascii="Times New Roman" w:hAnsi="Times New Roman" w:cs="Times New Roman"/>
          <w:sz w:val="24"/>
          <w:szCs w:val="24"/>
        </w:rPr>
        <w:t xml:space="preserve"> </w:t>
      </w:r>
      <w:r w:rsidR="006204A3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Zwolnienie od pracy</w:t>
      </w:r>
    </w:p>
    <w:p w14:paraId="113CF0AE" w14:textId="441BA1CE" w:rsidR="00527A9D" w:rsidRPr="0018156E" w:rsidRDefault="00527A9D" w:rsidP="0012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>1. Pracodawca jest obowiązany zwolnić pracownika od pracy, jeżeli obowiązek taki wynika z KP,</w:t>
      </w:r>
      <w:r w:rsidR="001709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156E">
        <w:rPr>
          <w:rFonts w:ascii="Times New Roman" w:hAnsi="Times New Roman" w:cs="Times New Roman"/>
          <w:sz w:val="24"/>
          <w:szCs w:val="24"/>
        </w:rPr>
        <w:t xml:space="preserve"> z przepisów wykonawczych do KP albo z innych przepisów prawa.</w:t>
      </w:r>
    </w:p>
    <w:p w14:paraId="69EA0C6A" w14:textId="77777777" w:rsidR="00527A9D" w:rsidRPr="0018156E" w:rsidRDefault="00527A9D" w:rsidP="0012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>2. Pracodawca jest ponadto zobowiązany zwolnić od pracy pracownika na czas obejmujący:</w:t>
      </w:r>
    </w:p>
    <w:p w14:paraId="52EB2A1B" w14:textId="6A1A5B3E" w:rsidR="00527A9D" w:rsidRPr="0018156E" w:rsidRDefault="00527A9D" w:rsidP="0012295C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>1) 2 dni – w razie ślubu pracownika lub urodzenia się jego dziecka albo zgonu i pogrzebu małżonka pracownika lub jego dziecka, ojca, matki, ojczyma lub macochy</w:t>
      </w:r>
      <w:r w:rsidR="009A31C0" w:rsidRPr="0018156E">
        <w:rPr>
          <w:rFonts w:ascii="Times New Roman" w:hAnsi="Times New Roman" w:cs="Times New Roman"/>
          <w:sz w:val="24"/>
          <w:szCs w:val="24"/>
        </w:rPr>
        <w:t>,</w:t>
      </w:r>
    </w:p>
    <w:p w14:paraId="22BB215B" w14:textId="6A7A021A" w:rsidR="00527A9D" w:rsidRPr="0018156E" w:rsidRDefault="00527A9D" w:rsidP="0012295C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lastRenderedPageBreak/>
        <w:t>2) 1 dzień – w razie ślubu dziecka pracownika albo zgonu i pogrzebu jego siostry, brata, teściowej, teścia, babki, dziadka, a także innej osoby pozostającej na utrzymaniu pracownika lub pod jego bezpośrednią opieką</w:t>
      </w:r>
      <w:r w:rsidR="009A31C0" w:rsidRPr="0018156E">
        <w:rPr>
          <w:rFonts w:ascii="Times New Roman" w:hAnsi="Times New Roman" w:cs="Times New Roman"/>
          <w:sz w:val="24"/>
          <w:szCs w:val="24"/>
        </w:rPr>
        <w:t>,</w:t>
      </w:r>
    </w:p>
    <w:p w14:paraId="7FFB67D6" w14:textId="76F5A4AE" w:rsidR="00527A9D" w:rsidRPr="00170989" w:rsidRDefault="00527A9D" w:rsidP="0017098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hAnsi="Times New Roman"/>
          <w:sz w:val="24"/>
          <w:szCs w:val="24"/>
        </w:rPr>
        <w:t>3) 2 dni lub 16 godzin  z powodu działania siły wyższej w pilnych sprawach rodzinnych spowodowanych chorobą lub wypadkiem, jeżeli jest niezbędna natychmiastowa obecność pracownika. W okresie tego zwolnienia od pracy pracownik zachowuje prawo do wynagrodzenia w wysokości połowy wynagrodzenia</w:t>
      </w:r>
      <w:r w:rsidR="00170989">
        <w:rPr>
          <w:rFonts w:ascii="Times New Roman" w:hAnsi="Times New Roman"/>
          <w:sz w:val="24"/>
          <w:szCs w:val="24"/>
        </w:rPr>
        <w:t xml:space="preserve"> </w:t>
      </w:r>
      <w:r w:rsidR="00170989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zwolnienia </w:t>
      </w:r>
      <w:r w:rsidR="00170989" w:rsidRPr="001815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(wzór wniosku stanowi załącznik nr 2 do niniejszego Regulaminu)</w:t>
      </w:r>
      <w:r w:rsidRPr="00170989">
        <w:rPr>
          <w:rFonts w:ascii="Times New Roman" w:hAnsi="Times New Roman"/>
          <w:sz w:val="24"/>
          <w:szCs w:val="24"/>
        </w:rPr>
        <w:t>.</w:t>
      </w:r>
    </w:p>
    <w:p w14:paraId="1B9660E3" w14:textId="0115FED9" w:rsidR="00527A9D" w:rsidRPr="0018156E" w:rsidRDefault="00527A9D" w:rsidP="0012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 xml:space="preserve"> 3. O prawie do wynagrodzenia w przypadku korzystania przez pracownika ze zwolnień od pracy rozstrzygają przepisy powszechnie obowiązujące.</w:t>
      </w:r>
    </w:p>
    <w:p w14:paraId="25D8D97A" w14:textId="704CBBCD" w:rsidR="00D60037" w:rsidRPr="0018156E" w:rsidRDefault="00527A9D" w:rsidP="0012295C">
      <w:pPr>
        <w:tabs>
          <w:tab w:val="left" w:pos="-7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hAnsi="Times New Roman" w:cs="Times New Roman"/>
          <w:sz w:val="24"/>
          <w:szCs w:val="24"/>
        </w:rPr>
        <w:t xml:space="preserve"> 4. Pracownik powinien przedstawić dowody skorzystania ze zwolnienia od pracy </w:t>
      </w:r>
      <w:r w:rsidR="009A31C0" w:rsidRPr="0018156E">
        <w:rPr>
          <w:rFonts w:ascii="Times New Roman" w:hAnsi="Times New Roman" w:cs="Times New Roman"/>
          <w:sz w:val="24"/>
          <w:szCs w:val="24"/>
        </w:rPr>
        <w:t>osobie</w:t>
      </w:r>
      <w:r w:rsidRPr="0018156E">
        <w:rPr>
          <w:rFonts w:ascii="Times New Roman" w:hAnsi="Times New Roman" w:cs="Times New Roman"/>
          <w:sz w:val="24"/>
          <w:szCs w:val="24"/>
        </w:rPr>
        <w:t xml:space="preserve"> prowadzącej sprawy kadrowe</w:t>
      </w:r>
      <w:r w:rsidR="006204A3" w:rsidRPr="0018156E">
        <w:rPr>
          <w:rFonts w:ascii="Times New Roman" w:hAnsi="Times New Roman" w:cs="Times New Roman"/>
          <w:sz w:val="24"/>
          <w:szCs w:val="24"/>
        </w:rPr>
        <w:t>.</w:t>
      </w:r>
    </w:p>
    <w:p w14:paraId="53719FEF" w14:textId="77777777" w:rsidR="00D60037" w:rsidRPr="0018156E" w:rsidRDefault="00D60037" w:rsidP="00D60037">
      <w:pPr>
        <w:tabs>
          <w:tab w:val="left" w:pos="-720"/>
        </w:tabs>
        <w:spacing w:after="0" w:line="240" w:lineRule="auto"/>
        <w:ind w:left="-180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82BFD" w14:textId="07A30296" w:rsidR="00D60037" w:rsidRPr="0018156E" w:rsidRDefault="00D60037" w:rsidP="0012295C">
      <w:pPr>
        <w:tabs>
          <w:tab w:val="left" w:pos="11880"/>
        </w:tabs>
        <w:spacing w:after="0" w:line="240" w:lineRule="auto"/>
        <w:ind w:left="1980" w:right="202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204A3" w:rsidRPr="0018156E">
        <w:rPr>
          <w:rFonts w:ascii="Times New Roman" w:hAnsi="Times New Roman" w:cs="Times New Roman"/>
          <w:sz w:val="24"/>
          <w:szCs w:val="24"/>
        </w:rPr>
        <w:t xml:space="preserve"> </w:t>
      </w:r>
      <w:r w:rsidR="006204A3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Spóźnienia</w:t>
      </w:r>
    </w:p>
    <w:p w14:paraId="1C0F740B" w14:textId="77777777" w:rsidR="006204A3" w:rsidRPr="0018156E" w:rsidRDefault="006204A3" w:rsidP="006204A3">
      <w:pPr>
        <w:tabs>
          <w:tab w:val="left" w:pos="-720"/>
          <w:tab w:val="num" w:pos="7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Pracownik, który spóźnia się do pracy, powinien ten fakt zgłosić telefonicznie bezpośredniemu przełożonemu, uzgadniając z nim jednocześnie zgłoszenie wyjścia prywatnego lub skorzystanie z innej absencji, np. czasu wolnego za godziny nadliczbowe.</w:t>
      </w:r>
    </w:p>
    <w:p w14:paraId="17E38258" w14:textId="77777777" w:rsidR="006204A3" w:rsidRPr="0018156E" w:rsidRDefault="006204A3" w:rsidP="006204A3">
      <w:pPr>
        <w:tabs>
          <w:tab w:val="left" w:pos="-720"/>
          <w:tab w:val="num" w:pos="7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 Spóźnienie do pracy niezgłoszone bezpośredniemu przełożonemu zostanie w liście obecności zaznaczone jako „SP”, czyli spóźnienie, i będzie to okres nieobecności w pracy bez prawa do wynagrodzenia.</w:t>
      </w:r>
    </w:p>
    <w:p w14:paraId="053C48C6" w14:textId="53E6F4F9" w:rsidR="006204A3" w:rsidRPr="0018156E" w:rsidRDefault="00AD292B" w:rsidP="006204A3">
      <w:pPr>
        <w:tabs>
          <w:tab w:val="left" w:pos="-720"/>
          <w:tab w:val="num" w:pos="7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04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 Nadgodziny dobowe zlecone pracownikowi w trakcie doby pracowniczej, w której przypadło spóźnienie, powstaną dopiero po przepracowaniu faktycznie 8 godzin pracy (bez uwzględnienia okresu spóźnienia).</w:t>
      </w:r>
    </w:p>
    <w:p w14:paraId="5C52A29F" w14:textId="6085030F" w:rsidR="00D60037" w:rsidRPr="0018156E" w:rsidRDefault="00AD292B" w:rsidP="006204A3">
      <w:pPr>
        <w:tabs>
          <w:tab w:val="left" w:pos="-720"/>
          <w:tab w:val="num" w:pos="7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04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 Notoryczne spóźnienia do pracy mogą być podstawą odpowiedzialności porządkowej, a w skrajnych przypadkach mogą także stanowić przyczynę wypowiedzenia umowy o pracę zawartej z pracownikiem.</w:t>
      </w:r>
    </w:p>
    <w:p w14:paraId="05BB15DB" w14:textId="77777777" w:rsidR="006204A3" w:rsidRPr="0018156E" w:rsidRDefault="006204A3" w:rsidP="00D60037">
      <w:pPr>
        <w:tabs>
          <w:tab w:val="left" w:pos="2160"/>
        </w:tabs>
        <w:spacing w:after="0" w:line="240" w:lineRule="auto"/>
        <w:ind w:left="360" w:right="22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6E66E7" w14:textId="2DA4F520" w:rsidR="00D60037" w:rsidRPr="0018156E" w:rsidRDefault="00D60037" w:rsidP="0012295C">
      <w:pPr>
        <w:tabs>
          <w:tab w:val="center" w:pos="4536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E6E70A1" w14:textId="6B76F222" w:rsidR="00D60037" w:rsidRPr="0018156E" w:rsidRDefault="00D6003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Pracownik może być zwolniony od wykonywania pracy przez bezpośredniego przełożonego na czas niezbędny do załatwienia ważnych spraw osobistych lub rodzinnych, które wymagają załatwienia w godzinach pracy.</w:t>
      </w:r>
    </w:p>
    <w:p w14:paraId="4762DCB0" w14:textId="76543A9A" w:rsidR="006B6D17" w:rsidRPr="0018156E" w:rsidRDefault="006B6D1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Zwolnienie w czasie pracy dla załatwienia niezbędnych spraw osobistych lub rodzinnych jest możliwe za zgodą Starosty (w czasie jego nieobecności- Wicestarosty) lub Sekretarza Powiatu, gdy zachodzi uzasadniona potrzeba takiego zwolnienia </w:t>
      </w:r>
      <w:r w:rsidRPr="001815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(wzór wniosku stanowi załącznik nr </w:t>
      </w:r>
      <w:r w:rsid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Pr="001815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 niniejszego Regulaminu)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6B91585" w14:textId="2E8F57C3" w:rsidR="006B6D17" w:rsidRPr="0018156E" w:rsidRDefault="006B6D1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zobowiązany jest do odpracowania czasu zwolnienia od pracy, o którym mowa w pkt. 1. Odpracowanie to powinno nastąpić do końca okresu rozliczeniowego </w:t>
      </w:r>
      <w:r w:rsidRPr="001815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(wzór wniosku stanowi załącznik nr </w:t>
      </w:r>
      <w:r w:rsid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</w:t>
      </w:r>
      <w:r w:rsidRPr="001815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 niniejszego Regulaminu)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57B5107" w14:textId="33DB02A3" w:rsidR="006B6D17" w:rsidRPr="0018156E" w:rsidRDefault="006B6D1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 czas zwolnienia od pracy, o którym mowa w pkt. 1 pracownikowi przysługuje wynagrodzenie, jeżeli pracownik odpracował czas zwolnienia. Czas odpracowania nie jest pracą w godzinach nadliczbowych. Odpracowanie  zwolnienia od pracy nie może naruszać prawa pracownika do dobowego i tygodniowego odpoczynku.</w:t>
      </w:r>
    </w:p>
    <w:p w14:paraId="3DE3999E" w14:textId="4ABE1699" w:rsidR="00D60037" w:rsidRDefault="006B6D1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Każdy przypadek zwolnienia, o którym mowa w pkt. 1 pracownik zgłasza </w:t>
      </w:r>
      <w:r w:rsidR="00E06860" w:rsidRPr="0018156E">
        <w:rPr>
          <w:rFonts w:ascii="Times New Roman" w:eastAsia="Times New Roman" w:hAnsi="Times New Roman"/>
          <w:sz w:val="24"/>
          <w:szCs w:val="24"/>
          <w:lang w:eastAsia="pl-PL"/>
        </w:rPr>
        <w:t>osobie prowadzącej sprawy kadrowe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w Starostwie, któr</w:t>
      </w:r>
      <w:r w:rsidR="009A31C0" w:rsidRPr="001815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ewidencję zwolnień i czasu odpracowanego.</w:t>
      </w:r>
    </w:p>
    <w:p w14:paraId="687FB976" w14:textId="77777777" w:rsidR="006B6D17" w:rsidRPr="0018156E" w:rsidRDefault="006B6D17" w:rsidP="00B957D0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892707" w14:textId="03566182" w:rsidR="00D60037" w:rsidRPr="0018156E" w:rsidRDefault="00D60037" w:rsidP="00D60037">
      <w:pPr>
        <w:tabs>
          <w:tab w:val="left" w:pos="4680"/>
        </w:tabs>
        <w:spacing w:after="0" w:line="240" w:lineRule="auto"/>
        <w:ind w:left="36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C735206" w14:textId="2697D723" w:rsidR="00D60037" w:rsidRPr="0018156E" w:rsidRDefault="00D60037" w:rsidP="00D60037">
      <w:pPr>
        <w:tabs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</w:t>
      </w:r>
      <w:r w:rsidR="00AD292B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okresie wypowiedzenia umowy o pracę dokonanego przez pracodawcę,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zwolnienie na poszukiwanie pracy z zachowaniem prawa do wynagrodzenia:</w:t>
      </w:r>
    </w:p>
    <w:p w14:paraId="4F1E8DFD" w14:textId="77777777" w:rsidR="00D60037" w:rsidRPr="0018156E" w:rsidRDefault="00D60037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dni robocze - w okresie dwutygodniowego lub jednomiesięcznego wypowiedzenia,</w:t>
      </w:r>
    </w:p>
    <w:p w14:paraId="623A0CA2" w14:textId="77777777" w:rsidR="00D60037" w:rsidRPr="0018156E" w:rsidRDefault="00D60037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 dni robocze - w okresie trzymiesięcznego wypowiedzenia, także w przypadku jego skrócenia na podstawie art. 36</w:t>
      </w:r>
      <w:r w:rsidRPr="001815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1 </w:t>
      </w: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 Kodeksu pracy.</w:t>
      </w:r>
    </w:p>
    <w:p w14:paraId="68038801" w14:textId="77777777" w:rsidR="00D60037" w:rsidRPr="0018156E" w:rsidRDefault="00D60037" w:rsidP="00D600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857071" w14:textId="1E5C9F6D" w:rsidR="00D60037" w:rsidRPr="0018156E" w:rsidRDefault="00D60037" w:rsidP="00D60037">
      <w:pPr>
        <w:tabs>
          <w:tab w:val="left" w:pos="-450"/>
        </w:tabs>
        <w:spacing w:after="0" w:line="240" w:lineRule="auto"/>
        <w:ind w:left="-180"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14:paraId="1B8F41AD" w14:textId="77777777" w:rsidR="00D60037" w:rsidRPr="0018156E" w:rsidRDefault="00D60037" w:rsidP="00D60037">
      <w:pPr>
        <w:tabs>
          <w:tab w:val="left" w:pos="-450"/>
        </w:tabs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 od pracy związane z kształceniem się w szkołach wyższych oraz odbywaniem szkolenia lub doskonalenia w formach pozaszkolnych, udzielane są na zasadach określonych w obowiązujących w tym względzie przepisach.</w:t>
      </w:r>
    </w:p>
    <w:p w14:paraId="61D75AEB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7D7BE" w14:textId="010093B6" w:rsidR="00D60037" w:rsidRPr="0018156E" w:rsidRDefault="00D60037" w:rsidP="00D60037">
      <w:pPr>
        <w:keepNext/>
        <w:spacing w:after="0" w:line="240" w:lineRule="auto"/>
        <w:ind w:hanging="1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Urlop wypoczynkow</w:t>
      </w:r>
      <w:r w:rsidR="00A753DC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16AC5CDB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61336" w14:textId="6C6CF98F" w:rsidR="00D60037" w:rsidRPr="0018156E" w:rsidRDefault="00D60037" w:rsidP="00A753DC">
      <w:pPr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9DBEB09" w14:textId="49021608" w:rsidR="00D60037" w:rsidRPr="0018156E" w:rsidRDefault="00D60037">
      <w:pPr>
        <w:pStyle w:val="Akapitzlist"/>
        <w:numPr>
          <w:ilvl w:val="0"/>
          <w:numId w:val="38"/>
        </w:numPr>
        <w:tabs>
          <w:tab w:val="left" w:pos="-3060"/>
          <w:tab w:val="left" w:pos="180"/>
          <w:tab w:val="left" w:pos="9360"/>
        </w:tabs>
        <w:spacing w:after="0" w:line="240" w:lineRule="auto"/>
        <w:ind w:left="176" w:right="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Pracownikowi przysługuje prawo do corocznego, nieprzerwanego i płatnego urlopu wypoczynkowego.</w:t>
      </w:r>
    </w:p>
    <w:p w14:paraId="04D4B22F" w14:textId="74C744FA" w:rsidR="00D60037" w:rsidRPr="0018156E" w:rsidRDefault="00D60037">
      <w:pPr>
        <w:pStyle w:val="Akapitzlist"/>
        <w:numPr>
          <w:ilvl w:val="0"/>
          <w:numId w:val="38"/>
        </w:numPr>
        <w:tabs>
          <w:tab w:val="left" w:pos="180"/>
        </w:tabs>
        <w:spacing w:after="0" w:line="240" w:lineRule="auto"/>
        <w:ind w:left="176" w:right="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Pracownik nie może zrzec się prawa do urlopu.</w:t>
      </w:r>
    </w:p>
    <w:p w14:paraId="6EC45691" w14:textId="0BC83BD1" w:rsidR="00D60037" w:rsidRPr="0018156E" w:rsidRDefault="00684981">
      <w:pPr>
        <w:pStyle w:val="Akapitzlist"/>
        <w:numPr>
          <w:ilvl w:val="0"/>
          <w:numId w:val="38"/>
        </w:numPr>
        <w:tabs>
          <w:tab w:val="left" w:pos="0"/>
          <w:tab w:val="left" w:pos="180"/>
          <w:tab w:val="left" w:pos="9360"/>
        </w:tabs>
        <w:spacing w:after="0" w:line="240" w:lineRule="auto"/>
        <w:ind w:left="176" w:right="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podejmujący pracę po raz pierwszy, w roku kalendarzowym, w którym podjął pracę, uzyskuje prawo do urlopu z upływem każdego miesiąca pracy, w wymiarze </w:t>
      </w:r>
      <w:r w:rsidR="00D60037" w:rsidRPr="001815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D60037" w:rsidRPr="0018156E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12 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>wymiaru urlopu przysługującego mu po przepracowaniu roku.</w:t>
      </w:r>
    </w:p>
    <w:p w14:paraId="7D39D9EE" w14:textId="31DA8D23" w:rsidR="00D60037" w:rsidRPr="0018156E" w:rsidRDefault="00684981">
      <w:pPr>
        <w:pStyle w:val="Akapitzlist"/>
        <w:numPr>
          <w:ilvl w:val="0"/>
          <w:numId w:val="38"/>
        </w:numPr>
        <w:tabs>
          <w:tab w:val="left" w:pos="0"/>
          <w:tab w:val="left" w:pos="936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kolejnych urlopów pracownik nabywa w każdym następnym roku kalendarzowym. </w:t>
      </w:r>
    </w:p>
    <w:p w14:paraId="2F6A76F9" w14:textId="77777777" w:rsidR="00D60037" w:rsidRPr="0018156E" w:rsidRDefault="00D60037" w:rsidP="00D60037">
      <w:pPr>
        <w:tabs>
          <w:tab w:val="left" w:pos="0"/>
          <w:tab w:val="left" w:pos="9360"/>
        </w:tabs>
        <w:spacing w:after="0" w:line="240" w:lineRule="auto"/>
        <w:ind w:left="180" w:right="22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2FD82" w14:textId="7A776FE0" w:rsidR="00D60037" w:rsidRPr="0018156E" w:rsidRDefault="00D60037" w:rsidP="00D60037">
      <w:pPr>
        <w:spacing w:after="0" w:line="240" w:lineRule="auto"/>
        <w:ind w:right="22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17CE9C4B" w14:textId="77777777" w:rsidR="00D60037" w:rsidRPr="0018156E" w:rsidRDefault="00D60037" w:rsidP="00D60037">
      <w:pPr>
        <w:tabs>
          <w:tab w:val="left" w:pos="2070"/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Wymiar urlopu wynosi:</w:t>
      </w:r>
    </w:p>
    <w:p w14:paraId="6C4EA7E2" w14:textId="77777777" w:rsidR="00D60037" w:rsidRPr="0018156E" w:rsidRDefault="00D60037" w:rsidP="00D60037">
      <w:pPr>
        <w:tabs>
          <w:tab w:val="left" w:pos="936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1)  20 dni  -  jeżeli pracownik jest zatrudniony krócej niż 10 lat,</w:t>
      </w:r>
    </w:p>
    <w:p w14:paraId="208B839D" w14:textId="77777777" w:rsidR="00D60037" w:rsidRPr="0018156E" w:rsidRDefault="00D60037" w:rsidP="00D60037">
      <w:pPr>
        <w:tabs>
          <w:tab w:val="left" w:pos="180"/>
          <w:tab w:val="left" w:pos="540"/>
          <w:tab w:val="left" w:pos="9360"/>
        </w:tabs>
        <w:spacing w:after="0" w:line="240" w:lineRule="auto"/>
        <w:ind w:left="180"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2)  26 dni  -  jeżeli pracownik jest zatrudniony co najmniej 10 lat.</w:t>
      </w:r>
    </w:p>
    <w:p w14:paraId="2344D0EA" w14:textId="77777777" w:rsidR="00D60037" w:rsidRPr="0018156E" w:rsidRDefault="00D60037" w:rsidP="00D60037">
      <w:pPr>
        <w:tabs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Wymiar urlopu dla pracownika zatrudnionego w niepełnym wymiarze czasu pracy ustala się proporcjonalnie do wymiaru czasu pracy tego pracownika, biorąc za podstawę wymiar urlopu określony w ust.1, niepełny dzień urlopu zaokrągla się w górę do pełnego dnia.</w:t>
      </w:r>
    </w:p>
    <w:p w14:paraId="220F614C" w14:textId="7449F695" w:rsidR="00D60037" w:rsidRPr="0018156E" w:rsidRDefault="00D60037" w:rsidP="00D60037">
      <w:pPr>
        <w:tabs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3. Wymiar urlopu w danym roku kalendarzowym, ustalony na podstawie ust</w:t>
      </w:r>
      <w:r w:rsidR="00EF4ED2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 i 2, nie może przekroczyć wymiaru urlopu określonego w ust.1.</w:t>
      </w:r>
    </w:p>
    <w:p w14:paraId="4314749B" w14:textId="77777777" w:rsidR="00D60037" w:rsidRPr="0018156E" w:rsidRDefault="00D60037" w:rsidP="00D60037">
      <w:pPr>
        <w:tabs>
          <w:tab w:val="left" w:pos="9360"/>
        </w:tabs>
        <w:spacing w:after="0" w:line="240" w:lineRule="auto"/>
        <w:ind w:left="207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A298A" w14:textId="08C8C4E6" w:rsidR="00D60037" w:rsidRPr="0018156E" w:rsidRDefault="00D60037" w:rsidP="00D60037">
      <w:pPr>
        <w:spacing w:after="0" w:line="240" w:lineRule="auto"/>
        <w:ind w:right="22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74C60808" w14:textId="6A9E28F5" w:rsidR="00D60037" w:rsidRPr="0018156E" w:rsidRDefault="00D60037">
      <w:pPr>
        <w:pStyle w:val="Akapitzlist"/>
        <w:numPr>
          <w:ilvl w:val="0"/>
          <w:numId w:val="40"/>
        </w:num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Do okresu zatrudnienia, od którego zależy prawo do urlopu i wymiar urlopu, wlicza się okresy poprzedniego zatrudnienia, bez względu na przerwy w zatrudnieniu oraz sposób ustania stosunku pracy.</w:t>
      </w:r>
    </w:p>
    <w:p w14:paraId="6C2F03CE" w14:textId="3D06AB54" w:rsidR="00D60037" w:rsidRPr="0018156E" w:rsidRDefault="00D60037">
      <w:pPr>
        <w:pStyle w:val="Akapitzlist"/>
        <w:numPr>
          <w:ilvl w:val="0"/>
          <w:numId w:val="40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przypadku jednoczesnego pozostawania w dwóch lub więcej stosunkach pracy wliczeniu podlega także okres poprzedniego niezakończonego zatrudnienia w części przypadającej przed nawiązaniem drugiego lub kolejnego stosunku pracy.</w:t>
      </w:r>
    </w:p>
    <w:p w14:paraId="62B1DB10" w14:textId="1682B7C4" w:rsidR="00D60037" w:rsidRPr="0018156E" w:rsidRDefault="00D60037">
      <w:pPr>
        <w:pStyle w:val="Akapitzlist"/>
        <w:numPr>
          <w:ilvl w:val="0"/>
          <w:numId w:val="40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Do okresu pracy, od którego zależy wymiar urlopu, wlicza się okresy nauki na zasadach określonych w Kodeksie pracy.</w:t>
      </w:r>
    </w:p>
    <w:p w14:paraId="5C2DDDEF" w14:textId="77777777" w:rsidR="00D60037" w:rsidRPr="0018156E" w:rsidRDefault="00D60037" w:rsidP="00D60037">
      <w:pPr>
        <w:tabs>
          <w:tab w:val="left" w:pos="18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63A86" w14:textId="58BA071E" w:rsidR="00D60037" w:rsidRPr="0018156E" w:rsidRDefault="00D60037" w:rsidP="00D60037">
      <w:pPr>
        <w:spacing w:after="0" w:line="240" w:lineRule="auto"/>
        <w:ind w:left="-180"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6F75766A" w14:textId="2A1BDD26" w:rsidR="00D60037" w:rsidRPr="0018156E" w:rsidRDefault="00D60037">
      <w:pPr>
        <w:pStyle w:val="Akapitzlist"/>
        <w:numPr>
          <w:ilvl w:val="0"/>
          <w:numId w:val="39"/>
        </w:numPr>
        <w:tabs>
          <w:tab w:val="left" w:pos="936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Urlopu udziela się w dni, które są dla pracownika dniami pracy, zgodnie z obowiązującym go rozkładem czasu pracy, w wymiarze godzinowym, odpowiadającym dobowemu wymiarowi czasu pracy pracownika w danym dniu, z zastrzeżeniem ust. 4.</w:t>
      </w:r>
    </w:p>
    <w:p w14:paraId="084CC236" w14:textId="16AC2B2F" w:rsidR="00D60037" w:rsidRPr="0018156E" w:rsidRDefault="00D60037">
      <w:pPr>
        <w:pStyle w:val="Akapitzlist"/>
        <w:numPr>
          <w:ilvl w:val="0"/>
          <w:numId w:val="39"/>
        </w:numPr>
        <w:tabs>
          <w:tab w:val="left" w:pos="936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Przy udzielaniu urlopu zgodnie z ust.1, jeden dzień urlopu odpowiada 8 godzinom pracy.</w:t>
      </w:r>
    </w:p>
    <w:p w14:paraId="03C35548" w14:textId="012A1595" w:rsidR="00D60037" w:rsidRPr="0018156E" w:rsidRDefault="00D60037">
      <w:pPr>
        <w:pStyle w:val="Akapitzlist"/>
        <w:numPr>
          <w:ilvl w:val="0"/>
          <w:numId w:val="39"/>
        </w:numPr>
        <w:tabs>
          <w:tab w:val="left" w:pos="180"/>
          <w:tab w:val="left" w:pos="936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Przepis ust. 1 i 2 stosuje się odpowiednio do pracownika, dla którego dobowa norma czasu pracy, wynikająca z odrębnych przepisów, jest niższa niż 8 godzin.</w:t>
      </w:r>
    </w:p>
    <w:p w14:paraId="0479DD1B" w14:textId="5DBFE39C" w:rsidR="00D60037" w:rsidRDefault="00D60037" w:rsidP="0018156E">
      <w:pPr>
        <w:pStyle w:val="Akapitzlist"/>
        <w:numPr>
          <w:ilvl w:val="0"/>
          <w:numId w:val="39"/>
        </w:num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Udzielenie pracownikowi urlopu w dniu pracy, w wymiarze godzinowym odpowiadającym części dobowego wymiaru czasu pracy jest dopuszczalne jedynie w przypadku, gdy część urlopu pozostała do wykorzystania jest niższa niż pełny dobowy wymiar czasu pracy pracownika w dniu, na który ma być udzielony urlop</w:t>
      </w:r>
      <w:r w:rsidR="001815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E8CA95" w14:textId="77777777" w:rsidR="00B957D0" w:rsidRPr="0018156E" w:rsidRDefault="00B957D0" w:rsidP="00B957D0">
      <w:pPr>
        <w:pStyle w:val="Akapitzlist"/>
        <w:spacing w:after="0" w:line="240" w:lineRule="auto"/>
        <w:ind w:left="180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400F1" w14:textId="3DE5F9A7" w:rsidR="00D60037" w:rsidRPr="0018156E" w:rsidRDefault="00D60037" w:rsidP="00D60037">
      <w:pPr>
        <w:spacing w:after="0" w:line="240" w:lineRule="auto"/>
        <w:ind w:left="2070" w:right="22" w:hanging="2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2BF69E8" w14:textId="77777777" w:rsidR="00D60037" w:rsidRPr="0018156E" w:rsidRDefault="00D60037" w:rsidP="00D60037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roku kalendarzowym, w którym ustaje stosunek pracy z pracownikiem uprawnionym do kolejnego urlopu, pracownikowi przysługuje urlop:</w:t>
      </w:r>
    </w:p>
    <w:p w14:paraId="144EB928" w14:textId="77777777" w:rsidR="00D60037" w:rsidRPr="0018156E" w:rsidRDefault="00D60037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 dotychczasowego pracodawcy - w wymiarze proporcjonalnym do okresu przepracowanego u tego pracodawcy w roku ustania stosunku pracy, chyba że przed ustaniem tego stosunku pracownik wykorzystał urlop w przysługującym mu lub w wyższym wymiarze,</w:t>
      </w:r>
    </w:p>
    <w:p w14:paraId="2B21FF23" w14:textId="77777777" w:rsidR="00D60037" w:rsidRPr="0018156E" w:rsidRDefault="00D60037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 kolejnego pracodawcy - w wymiarze:</w:t>
      </w:r>
    </w:p>
    <w:p w14:paraId="52459FC1" w14:textId="77777777" w:rsidR="00D60037" w:rsidRPr="0018156E" w:rsidRDefault="00D60037">
      <w:pPr>
        <w:numPr>
          <w:ilvl w:val="1"/>
          <w:numId w:val="18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proporcjonalnym do okresu pozostałego do końca danego roku kalendarzowego – w razie zatrudnienia się na czas nie krótszy niż do końca danego roku kalendarzowego,</w:t>
      </w:r>
    </w:p>
    <w:p w14:paraId="540E983D" w14:textId="41B795E5" w:rsidR="00D60037" w:rsidRPr="0018156E" w:rsidRDefault="00D60037">
      <w:pPr>
        <w:numPr>
          <w:ilvl w:val="1"/>
          <w:numId w:val="18"/>
        </w:numPr>
        <w:tabs>
          <w:tab w:val="num" w:pos="540"/>
          <w:tab w:val="left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proporcjonalnym do okresu zatrudnienia w danym roku kalendarzowym – w razie zatrudnienia się na czas krótszy niż do końca danego roku kalendarzowego, z zastrzeżeniem ust. 2.</w:t>
      </w:r>
    </w:p>
    <w:p w14:paraId="4EF32FEE" w14:textId="7C79BE15" w:rsidR="00D60037" w:rsidRPr="0018156E" w:rsidRDefault="00D60037">
      <w:pPr>
        <w:numPr>
          <w:ilvl w:val="2"/>
          <w:numId w:val="18"/>
        </w:numPr>
        <w:tabs>
          <w:tab w:val="num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Pracownikowi, który przed ustaniem stosunku pracy w ciągu roku kalendarzowego wykorzystał urlop w wymiarze wyższym niż wynikający z ust. 1 pkt. 1, przysługuje u kolejnego pracodawcy urlop w odpowiednio niższym wymiarze; łączny wymiar urlopu w roku kalendarzowym nie może być jednak niższy niż wynikający z okresu przepracowanego w tym roku u wszystkich pracodawców.</w:t>
      </w:r>
    </w:p>
    <w:p w14:paraId="62829A25" w14:textId="462DFDCE" w:rsidR="00D60037" w:rsidRPr="0018156E" w:rsidRDefault="00D60037">
      <w:pPr>
        <w:numPr>
          <w:ilvl w:val="2"/>
          <w:numId w:val="18"/>
        </w:numPr>
        <w:tabs>
          <w:tab w:val="num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pkt. 2 stosuje się odpowiednio do pracownika podejmującego pracę u kolejnego pracodawcy w ciągu innego roku kalendarzowego niż rok, w którym ustał jego stosunek pracy z poprzednim pracodawcą.</w:t>
      </w:r>
    </w:p>
    <w:p w14:paraId="476071BB" w14:textId="77777777" w:rsidR="00D60037" w:rsidRPr="0018156E" w:rsidRDefault="00D60037" w:rsidP="00D60037">
      <w:pPr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7E92D" w14:textId="3E3248CC" w:rsidR="00D60037" w:rsidRPr="0018156E" w:rsidRDefault="00D60037" w:rsidP="00D60037">
      <w:pPr>
        <w:tabs>
          <w:tab w:val="left" w:pos="9360"/>
        </w:tabs>
        <w:spacing w:after="0" w:line="240" w:lineRule="auto"/>
        <w:ind w:right="22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BD1C795" w14:textId="6D45DF39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 § 2</w:t>
      </w:r>
      <w:r w:rsidR="007C741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18156E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odpowiednio do pracownika powracającego do pracy u dotychczasowego pracodawcy w ciągu roku kalendarzowego po trwającym co najmniej 1 miesiąc okresie:</w:t>
      </w:r>
    </w:p>
    <w:p w14:paraId="19E281BD" w14:textId="77777777" w:rsidR="00D60037" w:rsidRPr="0018156E" w:rsidRDefault="00D60037">
      <w:pPr>
        <w:numPr>
          <w:ilvl w:val="0"/>
          <w:numId w:val="41"/>
        </w:numPr>
        <w:tabs>
          <w:tab w:val="clear" w:pos="2445"/>
          <w:tab w:val="left" w:pos="-540"/>
          <w:tab w:val="num" w:pos="2268"/>
        </w:tabs>
        <w:spacing w:after="0" w:line="240" w:lineRule="auto"/>
        <w:ind w:left="851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bezpłatnego,</w:t>
      </w:r>
    </w:p>
    <w:p w14:paraId="2197E4A3" w14:textId="77777777" w:rsidR="00D60037" w:rsidRPr="0018156E" w:rsidRDefault="00D60037">
      <w:pPr>
        <w:numPr>
          <w:ilvl w:val="0"/>
          <w:numId w:val="41"/>
        </w:numPr>
        <w:tabs>
          <w:tab w:val="clear" w:pos="2445"/>
          <w:tab w:val="left" w:pos="-540"/>
          <w:tab w:val="num" w:pos="2268"/>
        </w:tabs>
        <w:spacing w:after="0" w:line="240" w:lineRule="auto"/>
        <w:ind w:left="851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wychowawczego,</w:t>
      </w:r>
    </w:p>
    <w:p w14:paraId="5B2B04CD" w14:textId="77777777" w:rsidR="00D60037" w:rsidRPr="0018156E" w:rsidRDefault="00D60037">
      <w:pPr>
        <w:numPr>
          <w:ilvl w:val="0"/>
          <w:numId w:val="41"/>
        </w:numPr>
        <w:tabs>
          <w:tab w:val="clear" w:pos="2445"/>
          <w:tab w:val="left" w:pos="-540"/>
          <w:tab w:val="num" w:pos="2268"/>
        </w:tabs>
        <w:spacing w:after="0" w:line="240" w:lineRule="auto"/>
        <w:ind w:left="851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zasadniczej służby wojskowej lub jej form zastępczych, okresowej służby wojskowej, przeszkolenia wojskowego albo ćwiczeń wojskowych,</w:t>
      </w:r>
    </w:p>
    <w:p w14:paraId="1C64002C" w14:textId="77777777" w:rsidR="00D60037" w:rsidRPr="0018156E" w:rsidRDefault="00D60037">
      <w:pPr>
        <w:numPr>
          <w:ilvl w:val="0"/>
          <w:numId w:val="41"/>
        </w:numPr>
        <w:tabs>
          <w:tab w:val="clear" w:pos="2445"/>
          <w:tab w:val="left" w:pos="-540"/>
          <w:tab w:val="num" w:pos="2268"/>
        </w:tabs>
        <w:spacing w:after="0" w:line="240" w:lineRule="auto"/>
        <w:ind w:left="851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tymczasowego aresztowania,</w:t>
      </w:r>
    </w:p>
    <w:p w14:paraId="43674757" w14:textId="77777777" w:rsidR="00D60037" w:rsidRPr="0018156E" w:rsidRDefault="00D60037">
      <w:pPr>
        <w:numPr>
          <w:ilvl w:val="0"/>
          <w:numId w:val="41"/>
        </w:numPr>
        <w:tabs>
          <w:tab w:val="clear" w:pos="2445"/>
          <w:tab w:val="left" w:pos="-540"/>
          <w:tab w:val="num" w:pos="2268"/>
        </w:tabs>
        <w:spacing w:after="0" w:line="240" w:lineRule="auto"/>
        <w:ind w:left="851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kary pozbawienia wolności,</w:t>
      </w:r>
    </w:p>
    <w:p w14:paraId="6C28A6A6" w14:textId="77777777" w:rsidR="00D60037" w:rsidRPr="0018156E" w:rsidRDefault="00D60037">
      <w:pPr>
        <w:numPr>
          <w:ilvl w:val="0"/>
          <w:numId w:val="41"/>
        </w:numPr>
        <w:tabs>
          <w:tab w:val="clear" w:pos="2445"/>
          <w:tab w:val="left" w:pos="-540"/>
          <w:tab w:val="num" w:pos="2268"/>
        </w:tabs>
        <w:spacing w:after="0" w:line="240" w:lineRule="auto"/>
        <w:ind w:left="851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w pracy.</w:t>
      </w:r>
    </w:p>
    <w:p w14:paraId="6E8E2A89" w14:textId="29303FE0" w:rsidR="00D60037" w:rsidRPr="0018156E" w:rsidRDefault="00D60037" w:rsidP="00D60037">
      <w:pPr>
        <w:tabs>
          <w:tab w:val="left" w:pos="18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okres, o którym mowa w ust. 1, przypada po nabyciu przez pracownika prawa do urlopu w danym roku kalendarzowym, wymiar urlopu pracownika powracającego do pracy w ciągu tego samego roku kalendarzowego ulega proporcjonalnemu obniżeniu, chyba, że przed rozpoczęciem tego okresu pracownik wykorzystał urlop w przysługującym mu lub w wyższym wymiarze.</w:t>
      </w:r>
    </w:p>
    <w:p w14:paraId="5F02A9E7" w14:textId="77777777" w:rsidR="00D60037" w:rsidRPr="0018156E" w:rsidRDefault="00D60037" w:rsidP="00D60037">
      <w:pPr>
        <w:tabs>
          <w:tab w:val="left" w:pos="18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CDE8F" w14:textId="1A644CF7" w:rsidR="00D60037" w:rsidRPr="0018156E" w:rsidRDefault="00D60037" w:rsidP="00D60037">
      <w:pPr>
        <w:spacing w:after="0" w:line="240" w:lineRule="auto"/>
        <w:ind w:right="22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DF10891" w14:textId="738CB1F1" w:rsidR="00D60037" w:rsidRPr="0018156E" w:rsidRDefault="00D60037">
      <w:pPr>
        <w:numPr>
          <w:ilvl w:val="1"/>
          <w:numId w:val="17"/>
        </w:numPr>
        <w:tabs>
          <w:tab w:val="num" w:pos="-2880"/>
          <w:tab w:val="num" w:pos="-270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wymiaru urlopu na podstawie § 2</w:t>
      </w:r>
      <w:r w:rsidR="007C741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7C741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 miesiąc odpowiada </w:t>
      </w:r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815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12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wymiaru urlopu przysługującego pracownikowi zgodnie z § 2</w:t>
      </w:r>
      <w:r w:rsidR="007C741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2. </w:t>
      </w:r>
    </w:p>
    <w:p w14:paraId="52E2A041" w14:textId="77777777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Niepełny kalendarzowy miesiąc pracy zaokrągla się w górę do pełnego miesiąca.</w:t>
      </w:r>
    </w:p>
    <w:p w14:paraId="5B2AC7EF" w14:textId="77777777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ustanie stosunku pracy u dotychczasowego pracodawcy i nawiązanie takiego stosunku u kolejnego pracodawcy następuje w tym samym miesiącu kalendarzowym, zaokrąglenia do pełnego miesiąca dokonuje dotychczasowy pracodawca.</w:t>
      </w:r>
    </w:p>
    <w:p w14:paraId="1345125D" w14:textId="727D083F" w:rsidR="00D60037" w:rsidRPr="0018156E" w:rsidRDefault="00D60037" w:rsidP="00D60037">
      <w:pPr>
        <w:tabs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ustalaniu wymiaru urlopu na podstawie § 2</w:t>
      </w:r>
      <w:r w:rsidR="007C741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7C741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niepełny dzień urlopu zaokrągla się w górę do pełnego dnia.</w:t>
      </w:r>
    </w:p>
    <w:p w14:paraId="4ABBF757" w14:textId="5AA1F95B" w:rsidR="00A753DC" w:rsidRDefault="00D60037" w:rsidP="00AD292B">
      <w:pPr>
        <w:tabs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Wymiar urlopu należny pracownikowi w danym roku kalendarzowym nie może przekroczyć wymiaru wynikającego z § 22 ust. 1 i 2</w:t>
      </w:r>
      <w:r w:rsidR="00AD292B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865D79" w14:textId="77777777" w:rsidR="00D60037" w:rsidRDefault="00D60037" w:rsidP="00170989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25683" w14:textId="77777777" w:rsidR="00B957D0" w:rsidRDefault="00B957D0" w:rsidP="00170989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E13A7" w14:textId="77777777" w:rsidR="00B957D0" w:rsidRPr="0018156E" w:rsidRDefault="00B957D0" w:rsidP="00170989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BCD594" w14:textId="5A5739D1" w:rsidR="00D60037" w:rsidRPr="0018156E" w:rsidRDefault="00D60037" w:rsidP="00D60037">
      <w:pPr>
        <w:spacing w:after="0" w:line="240" w:lineRule="auto"/>
        <w:ind w:left="-180"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D293480" w14:textId="54C28AF4" w:rsidR="00D60037" w:rsidRPr="0018156E" w:rsidRDefault="00D60037" w:rsidP="00D60037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Pracownikowi, który wykorzystał urlop za dany rok kalendarzowy, a następnie uzyskał w ciągu roku prawo do urlopu w wyższym wymiarze, przysługuje urlop uzupełniający.</w:t>
      </w:r>
    </w:p>
    <w:p w14:paraId="685D0908" w14:textId="77777777" w:rsidR="00AD292B" w:rsidRPr="0018156E" w:rsidRDefault="00AD292B" w:rsidP="00D60037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119DE" w14:textId="6350CF10" w:rsidR="00D60037" w:rsidRPr="0018156E" w:rsidRDefault="00D60037" w:rsidP="00D60037">
      <w:pPr>
        <w:spacing w:after="0" w:line="240" w:lineRule="auto"/>
        <w:ind w:left="-180"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18E6B6C" w14:textId="23A17AED" w:rsidR="00D60037" w:rsidRPr="0018156E" w:rsidRDefault="00D60037" w:rsidP="00732D79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 obowiązany udzielić pracownikowi urlopu w tym roku kalendarzowym, w którym pracownik uzyskał do niego prawo.</w:t>
      </w:r>
    </w:p>
    <w:p w14:paraId="37FFA6C7" w14:textId="77777777" w:rsidR="00A753DC" w:rsidRPr="0018156E" w:rsidRDefault="00A753DC" w:rsidP="00A753DC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20142" w14:textId="2FC76771" w:rsidR="00AD292B" w:rsidRPr="0018156E" w:rsidRDefault="00D60037" w:rsidP="00732D79">
      <w:pPr>
        <w:spacing w:after="0" w:line="240" w:lineRule="auto"/>
        <w:ind w:left="-180"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</w:p>
    <w:p w14:paraId="52CD3615" w14:textId="23950DD2" w:rsidR="00732D79" w:rsidRPr="0018156E" w:rsidRDefault="00732D79" w:rsidP="0018156E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pracownika urlop może być podzielony na części. W takim jednak przypadku co najmniej jedna część wypoczynku powinna trwać nie mniej niż 14 kolejnych dni kalendarzowych.</w:t>
      </w:r>
    </w:p>
    <w:p w14:paraId="524F1728" w14:textId="77777777" w:rsidR="00AD292B" w:rsidRPr="0018156E" w:rsidRDefault="00AD292B" w:rsidP="00D60037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6DB8C" w14:textId="2BFEA309" w:rsidR="00D60037" w:rsidRPr="0018156E" w:rsidRDefault="00D60037" w:rsidP="00D60037">
      <w:pPr>
        <w:spacing w:after="0" w:line="240" w:lineRule="auto"/>
        <w:ind w:left="268" w:right="22" w:hanging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</w:p>
    <w:p w14:paraId="213F372D" w14:textId="76B0E25C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 Urlopu wypoczynkowego udziela pracodawca w porozumieniu z pracownikiem biorąc pod uwagę konieczność zapewnienia normalnego toku pracy.</w:t>
      </w:r>
    </w:p>
    <w:p w14:paraId="11347598" w14:textId="77777777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pracownicy udziela się jej urlopu bezpośrednio po urlopie macierzyńskim, dotyczy to także pracownika - ojca wychowującego dziecko, który korzysta z urlopu macierzyńskiego.</w:t>
      </w:r>
    </w:p>
    <w:p w14:paraId="248FFD32" w14:textId="32C66EC0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Pracownik przed rozpoczęciem urlopu wypoczynkowego obowiązany jest złożyć wniosek o udzielenie urlopu, </w:t>
      </w:r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stanowiącego Załącznik nr </w:t>
      </w:r>
      <w:r w:rsidR="001709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Regulaminu pracy</w:t>
      </w:r>
      <w:r w:rsidR="00EF4ED2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F12AC0" w14:textId="2F04B054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Wniosek, o którym mowa w ust. 3 pracownik przekazuje do akceptacji bezpośredniemu przełożonemu.</w:t>
      </w:r>
    </w:p>
    <w:p w14:paraId="3901DB72" w14:textId="77777777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E4440" w14:textId="30588E1F" w:rsidR="00D60037" w:rsidRPr="0018156E" w:rsidRDefault="00D60037" w:rsidP="00D60037">
      <w:pPr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406D96DB" w14:textId="77777777" w:rsidR="00D60037" w:rsidRPr="0018156E" w:rsidRDefault="00D60037">
      <w:pPr>
        <w:numPr>
          <w:ilvl w:val="0"/>
          <w:numId w:val="19"/>
        </w:numPr>
        <w:tabs>
          <w:tab w:val="num" w:pos="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Przesunięcie terminu urlopu może nastąpić na wniosek pracownika umotywowany ważnymi przyczynami.</w:t>
      </w:r>
    </w:p>
    <w:p w14:paraId="47411C96" w14:textId="77777777" w:rsidR="00D60037" w:rsidRPr="0018156E" w:rsidRDefault="00D60037">
      <w:pPr>
        <w:numPr>
          <w:ilvl w:val="0"/>
          <w:numId w:val="19"/>
        </w:numPr>
        <w:tabs>
          <w:tab w:val="num" w:pos="180"/>
          <w:tab w:val="left" w:pos="9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Przesunięcie terminu urlopu jest także dopuszczalne z powodu szczególnych potrzeb pracodawcy, jeżeli nieobecność pracownika spowodowałaby poważne zakłócenia toku pracy.</w:t>
      </w:r>
    </w:p>
    <w:p w14:paraId="27F275D8" w14:textId="77777777" w:rsidR="00D60037" w:rsidRPr="0018156E" w:rsidRDefault="00D60037" w:rsidP="00D60037">
      <w:pPr>
        <w:tabs>
          <w:tab w:val="num" w:pos="180"/>
          <w:tab w:val="left" w:pos="918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FA0A9" w14:textId="50DA212B" w:rsidR="00D60037" w:rsidRPr="0018156E" w:rsidRDefault="00D60037" w:rsidP="00D60037">
      <w:pPr>
        <w:tabs>
          <w:tab w:val="left" w:pos="9180"/>
        </w:tabs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067F48E0" w14:textId="77777777" w:rsidR="00D60037" w:rsidRPr="0018156E" w:rsidRDefault="00D60037">
      <w:pPr>
        <w:numPr>
          <w:ilvl w:val="0"/>
          <w:numId w:val="20"/>
        </w:numPr>
        <w:tabs>
          <w:tab w:val="num" w:pos="180"/>
          <w:tab w:val="left" w:pos="918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pracownik nie może rozpocząć urlopu w ustalonym terminie z przyczyn usprawiedliwiających nieobecność w pracy, a w szczególności z powodu:</w:t>
      </w:r>
    </w:p>
    <w:p w14:paraId="5C1B7F6E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left="5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czasowej niezdolności do pracy wskutek choroby,</w:t>
      </w:r>
    </w:p>
    <w:p w14:paraId="25F498CC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left="5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odosobnienia w związku z chorobą zakaźną,</w:t>
      </w:r>
    </w:p>
    <w:p w14:paraId="33968AEC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left="5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na ćwiczenia wojskowe albo na przeszkolenie wojskowe na czas do 3 miesięcy,</w:t>
      </w:r>
    </w:p>
    <w:p w14:paraId="315C5E25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left="5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macierzyńskiego,</w:t>
      </w:r>
    </w:p>
    <w:p w14:paraId="3F948630" w14:textId="77777777" w:rsidR="00D60037" w:rsidRPr="0018156E" w:rsidRDefault="00D60037" w:rsidP="00D60037">
      <w:pPr>
        <w:tabs>
          <w:tab w:val="num" w:pos="540"/>
          <w:tab w:val="left" w:pos="9540"/>
        </w:tabs>
        <w:spacing w:after="0" w:line="240" w:lineRule="auto"/>
        <w:ind w:left="2421" w:right="22" w:hanging="2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 obowiązany przesunąć urlop na termin późniejszy.</w:t>
      </w:r>
    </w:p>
    <w:p w14:paraId="3FECA39F" w14:textId="77777777" w:rsidR="00D60037" w:rsidRPr="0018156E" w:rsidRDefault="00D60037">
      <w:pPr>
        <w:numPr>
          <w:ilvl w:val="0"/>
          <w:numId w:val="20"/>
        </w:numPr>
        <w:tabs>
          <w:tab w:val="num" w:pos="180"/>
          <w:tab w:val="left" w:pos="9180"/>
        </w:tabs>
        <w:spacing w:after="0" w:line="240" w:lineRule="auto"/>
        <w:ind w:right="22" w:hanging="2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urlopu niewykorzystana z powodu:</w:t>
      </w:r>
    </w:p>
    <w:p w14:paraId="744DEFD6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right="22" w:hanging="2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czasowej niezdolności do pracy wskutek choroby,</w:t>
      </w:r>
    </w:p>
    <w:p w14:paraId="6CF6E637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right="22" w:hanging="2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odosobnienia w związku z chorobą zakaźną,</w:t>
      </w:r>
    </w:p>
    <w:p w14:paraId="56EAC763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left="5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ćwiczeń wojskowych albo przeszkolenia wojskowego przez czas do 3 miesięcy,</w:t>
      </w:r>
    </w:p>
    <w:p w14:paraId="07F0011A" w14:textId="77777777" w:rsidR="00D60037" w:rsidRPr="0018156E" w:rsidRDefault="00D60037">
      <w:pPr>
        <w:numPr>
          <w:ilvl w:val="1"/>
          <w:numId w:val="20"/>
        </w:numPr>
        <w:tabs>
          <w:tab w:val="num" w:pos="180"/>
          <w:tab w:val="num" w:pos="540"/>
          <w:tab w:val="left" w:pos="9180"/>
        </w:tabs>
        <w:spacing w:after="0" w:line="240" w:lineRule="auto"/>
        <w:ind w:right="22" w:hanging="2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macierzyńskiego,</w:t>
      </w:r>
    </w:p>
    <w:p w14:paraId="1D66F7A6" w14:textId="77777777" w:rsidR="00D60037" w:rsidRPr="0018156E" w:rsidRDefault="00D60037" w:rsidP="00D60037">
      <w:pPr>
        <w:tabs>
          <w:tab w:val="num" w:pos="180"/>
          <w:tab w:val="left" w:pos="9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 obowiązany udzielić w terminie późniejszym.</w:t>
      </w:r>
    </w:p>
    <w:p w14:paraId="12374D6F" w14:textId="77777777" w:rsidR="00D60037" w:rsidRPr="0018156E" w:rsidRDefault="00D60037" w:rsidP="00D60037">
      <w:pPr>
        <w:tabs>
          <w:tab w:val="num" w:pos="540"/>
          <w:tab w:val="left" w:pos="2070"/>
          <w:tab w:val="left" w:pos="11520"/>
        </w:tabs>
        <w:spacing w:after="0" w:line="240" w:lineRule="auto"/>
        <w:ind w:left="2421" w:right="22" w:hanging="2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262A7" w14:textId="75CF06E9" w:rsidR="00D60037" w:rsidRPr="0018156E" w:rsidRDefault="00D60037" w:rsidP="00D60037">
      <w:pPr>
        <w:tabs>
          <w:tab w:val="left" w:pos="2070"/>
        </w:tabs>
        <w:spacing w:after="0" w:line="240" w:lineRule="auto"/>
        <w:ind w:left="1701" w:right="-158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A4861EE" w14:textId="61ED4381" w:rsidR="00D60037" w:rsidRPr="0018156E" w:rsidRDefault="00D60037">
      <w:pPr>
        <w:numPr>
          <w:ilvl w:val="0"/>
          <w:numId w:val="21"/>
        </w:numPr>
        <w:tabs>
          <w:tab w:val="num" w:pos="180"/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odwołać pracownika z urlopu tylko wówczas, gdy jego obecności w zakładzie wymagają okoliczności nieprzewidziane w chwili rozpoczynania urlopu.</w:t>
      </w:r>
    </w:p>
    <w:p w14:paraId="0CE0EED2" w14:textId="7D786042" w:rsidR="0018156E" w:rsidRDefault="00D60037" w:rsidP="0018156E">
      <w:pPr>
        <w:numPr>
          <w:ilvl w:val="0"/>
          <w:numId w:val="21"/>
        </w:numPr>
        <w:tabs>
          <w:tab w:val="num" w:pos="180"/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 obowiązany pokryć koszty poniesione przez pracownika w bezpośrednim związku z odwołaniem go z urlopu</w:t>
      </w:r>
      <w:r w:rsidR="001709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F0DE6" w14:textId="77777777" w:rsidR="00B957D0" w:rsidRDefault="00B957D0" w:rsidP="00B957D0">
      <w:pPr>
        <w:tabs>
          <w:tab w:val="left" w:pos="936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C5A4C" w14:textId="77777777" w:rsidR="00B957D0" w:rsidRPr="00170989" w:rsidRDefault="00B957D0" w:rsidP="00B957D0">
      <w:pPr>
        <w:tabs>
          <w:tab w:val="left" w:pos="936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079E4" w14:textId="77777777" w:rsidR="00D60037" w:rsidRPr="0018156E" w:rsidRDefault="00D60037" w:rsidP="00D60037">
      <w:pPr>
        <w:tabs>
          <w:tab w:val="num" w:pos="180"/>
        </w:tabs>
        <w:spacing w:after="0" w:line="240" w:lineRule="auto"/>
        <w:ind w:left="180" w:right="22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0C6F2" w14:textId="69A14AB2" w:rsidR="00D60037" w:rsidRPr="0018156E" w:rsidRDefault="00D60037" w:rsidP="00D60037">
      <w:pPr>
        <w:tabs>
          <w:tab w:val="left" w:pos="11160"/>
          <w:tab w:val="left" w:pos="11340"/>
        </w:tabs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B0CE4A5" w14:textId="5CA1AEF8" w:rsidR="003A2B97" w:rsidRPr="0018156E" w:rsidRDefault="00D60037" w:rsidP="00732D79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wypowiedzenia umowy o pracę pracownik jest obowiązany wykorzystać przysługujący mu urlop, jeżeli w tym okresie pracodawca udzieli mu urlopu. W takim przypadku wymiar urlopu udzielonego, z wyłączeniem urlopu zaległego, nie może przekraczać wymiaru wynikającego z przepisów § </w:t>
      </w:r>
      <w:r w:rsidR="00DE272C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2.</w:t>
      </w:r>
    </w:p>
    <w:p w14:paraId="29F21B66" w14:textId="77777777" w:rsidR="003A2B97" w:rsidRPr="0018156E" w:rsidRDefault="003A2B97" w:rsidP="00D60037">
      <w:pPr>
        <w:spacing w:after="0" w:line="240" w:lineRule="auto"/>
        <w:ind w:left="-180"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A637F" w14:textId="15170FD1" w:rsidR="00D60037" w:rsidRPr="0018156E" w:rsidRDefault="00D60037" w:rsidP="00D60037">
      <w:pPr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37C2F11F" w14:textId="77777777" w:rsidR="00D60037" w:rsidRPr="0018156E" w:rsidRDefault="00D60037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 obowiązany udzielić na żądanie pracownika i w terminie przez niego wskazanym nie więcej niż 4 dni urlopu w każdym roku kalendarzowym. Pracownik zgłasza żądanie udzielenia urlopu najpóźniej w dniu rozpoczęcia urlopu (urlop na żądanie - art. 167</w:t>
      </w:r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pracy).</w:t>
      </w:r>
    </w:p>
    <w:p w14:paraId="4CA8F446" w14:textId="0FF05E6D" w:rsidR="00D60037" w:rsidRPr="0018156E" w:rsidRDefault="00D60037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wymiar urlopu wykorzystanego przez pracownika na zasadach i w trybie określonych w ust. 1 nie może przekroczyć w roku kalendarzowym 4 dni, niezależnie od liczby pracodawców, z którymi pracownik pozostaje w danym roku w kolejnych stosunkach pracy.</w:t>
      </w:r>
    </w:p>
    <w:p w14:paraId="7EAA1E95" w14:textId="77777777" w:rsidR="00D60037" w:rsidRPr="0018156E" w:rsidRDefault="00D60037" w:rsidP="00D60037">
      <w:pPr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6424E6" w14:textId="4864E055" w:rsidR="00D60037" w:rsidRPr="0018156E" w:rsidRDefault="00D60037" w:rsidP="00D60037">
      <w:pPr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65AADC1" w14:textId="0E2E46F6" w:rsidR="00D60037" w:rsidRPr="0018156E" w:rsidRDefault="00D60037" w:rsidP="00D60037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wypoczynkowego niewykorzystanego przez pracownika w roku kalendarzowym</w:t>
      </w:r>
      <w:r w:rsidR="00DE272C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który przysługuje</w:t>
      </w:r>
      <w:r w:rsidR="00DE272C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udzielić pracownikowi najpóźniej do dnia 30 września następnego roku kalendarzowego. Nie dotyczy to urlopu na żądanie.</w:t>
      </w:r>
    </w:p>
    <w:p w14:paraId="4FC89729" w14:textId="77777777" w:rsidR="00D60037" w:rsidRPr="0018156E" w:rsidRDefault="00D60037" w:rsidP="00D60037">
      <w:pPr>
        <w:spacing w:after="0" w:line="240" w:lineRule="auto"/>
        <w:ind w:left="1701" w:righ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5BD5C3" w14:textId="30518242" w:rsidR="00D60037" w:rsidRPr="0018156E" w:rsidRDefault="00D60037" w:rsidP="00D60037">
      <w:pPr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3D626147" w14:textId="13632569" w:rsidR="00D60037" w:rsidRPr="0018156E" w:rsidRDefault="00D60037">
      <w:pPr>
        <w:numPr>
          <w:ilvl w:val="0"/>
          <w:numId w:val="23"/>
        </w:numPr>
        <w:tabs>
          <w:tab w:val="num" w:pos="180"/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niewykorzystania przysługującego urlopu w całości lub w części z powodu rozwiązania lub wygaśnięcia stosunku pracy pracownikowi przysługuje ekwiwalent pieniężny.</w:t>
      </w:r>
    </w:p>
    <w:p w14:paraId="023AC188" w14:textId="3B1894D1" w:rsidR="00D60037" w:rsidRPr="0018156E" w:rsidRDefault="00D60037">
      <w:pPr>
        <w:numPr>
          <w:ilvl w:val="0"/>
          <w:numId w:val="23"/>
        </w:numPr>
        <w:tabs>
          <w:tab w:val="num" w:pos="180"/>
          <w:tab w:val="left" w:pos="936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nie ma obowiązku wypłacenia ekwiwalentu pieniężnego, o którym mowa w ust. 1, w przypadku gdy strony postanowią o wykorzystaniu urlopu w czasie pozostawania pracownika w stosunku pracy na podstawie kolejnej umowy o pracę zawartej z tym samym pracodawcą bezpośrednio po rozwiązaniu lub wygaśnięciu poprzedniej umowy o pracę z tym pracodawcą.</w:t>
      </w:r>
    </w:p>
    <w:p w14:paraId="231F1EA1" w14:textId="77777777" w:rsidR="00D60037" w:rsidRPr="0018156E" w:rsidRDefault="00D60037" w:rsidP="00D60037">
      <w:pPr>
        <w:spacing w:after="0" w:line="240" w:lineRule="auto"/>
        <w:ind w:left="2160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6BE02" w14:textId="6C286D99" w:rsidR="00D60037" w:rsidRPr="0018156E" w:rsidRDefault="00D60037" w:rsidP="00D60037">
      <w:pPr>
        <w:tabs>
          <w:tab w:val="left" w:pos="9360"/>
        </w:tabs>
        <w:spacing w:after="0" w:line="240" w:lineRule="auto"/>
        <w:ind w:left="1701" w:right="22" w:hanging="18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DDDB946" w14:textId="77777777" w:rsidR="00D60037" w:rsidRPr="0018156E" w:rsidRDefault="00D60037" w:rsidP="00D60037">
      <w:pPr>
        <w:tabs>
          <w:tab w:val="left" w:pos="9360"/>
        </w:tabs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czas urlopu pracownikowi przysługuje wynagrodzenie, jakie by otrzymał, gdyby w tym czasie pracował. </w:t>
      </w:r>
    </w:p>
    <w:p w14:paraId="4E199CAD" w14:textId="3D68C8D6" w:rsidR="00D60037" w:rsidRPr="0018156E" w:rsidRDefault="00D60037" w:rsidP="00D60037">
      <w:pPr>
        <w:tabs>
          <w:tab w:val="left" w:pos="9360"/>
        </w:tabs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Zmienne składniki wynagrodzenia mogą być obliczane na podstawie przeciętnego wynagrodzenia z okresu 3 miesięcy poprzedzających miesiąc rozpoczęcia urlopu; w przypadkach znacznego wahania wysokości wynagrodzenia okres ten może być przedłużony do 12 miesięcy.</w:t>
      </w:r>
    </w:p>
    <w:p w14:paraId="479C886A" w14:textId="77777777" w:rsidR="00D60037" w:rsidRPr="0018156E" w:rsidRDefault="00D60037" w:rsidP="00D60037">
      <w:pPr>
        <w:tabs>
          <w:tab w:val="left" w:pos="9360"/>
        </w:tabs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A7D5A" w14:textId="57A10973" w:rsidR="00D60037" w:rsidRPr="0018156E" w:rsidRDefault="00D60037" w:rsidP="00B9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Urlopy bezpłatne</w:t>
      </w:r>
    </w:p>
    <w:p w14:paraId="7957D3D6" w14:textId="5562F63C" w:rsidR="00D60037" w:rsidRPr="0018156E" w:rsidRDefault="00D60037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</w:t>
      </w:r>
    </w:p>
    <w:p w14:paraId="34E8ECA1" w14:textId="5CA04DD8" w:rsidR="00D60037" w:rsidRPr="0018156E" w:rsidRDefault="00D60037">
      <w:pPr>
        <w:pStyle w:val="Akapitzlist"/>
        <w:numPr>
          <w:ilvl w:val="1"/>
          <w:numId w:val="57"/>
        </w:num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Na pisemny wniosek pracownika pracodawca może udzielić mu urlopu bezpłatnego.</w:t>
      </w:r>
    </w:p>
    <w:p w14:paraId="66CA9BE0" w14:textId="5674EE42" w:rsidR="00D60037" w:rsidRPr="0018156E" w:rsidRDefault="00D60037">
      <w:pPr>
        <w:pStyle w:val="Akapitzlist"/>
        <w:numPr>
          <w:ilvl w:val="1"/>
          <w:numId w:val="57"/>
        </w:numPr>
        <w:tabs>
          <w:tab w:val="left" w:pos="9540"/>
        </w:tabs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Okresu urlopu bezpłatnego nie wlicza się do okresu pracy, od którego zależą uprawnienia pracownicze.</w:t>
      </w:r>
    </w:p>
    <w:p w14:paraId="05CAD3D8" w14:textId="44A26F40" w:rsidR="00D60037" w:rsidRPr="0018156E" w:rsidRDefault="00D60037">
      <w:pPr>
        <w:pStyle w:val="Akapitzlist"/>
        <w:numPr>
          <w:ilvl w:val="1"/>
          <w:numId w:val="57"/>
        </w:numPr>
        <w:tabs>
          <w:tab w:val="left" w:pos="9540"/>
        </w:tabs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Przy udzielaniu urlopu bezpłatnego, dłuższego niż 3 miesiące, strony mogą przewidzieć dopuszczalność odwołania pracownika z urlopu z ważnych przyczyn.</w:t>
      </w:r>
    </w:p>
    <w:p w14:paraId="512DB56C" w14:textId="097AE544" w:rsidR="00D60037" w:rsidRPr="0018156E" w:rsidRDefault="00D60037">
      <w:pPr>
        <w:pStyle w:val="Akapitzlist"/>
        <w:numPr>
          <w:ilvl w:val="1"/>
          <w:numId w:val="57"/>
        </w:num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Urlop bezpłatny może ulec skróceniu za zgodą pracodawcy.</w:t>
      </w:r>
    </w:p>
    <w:p w14:paraId="4BE5FC05" w14:textId="016AC34B" w:rsidR="00D60037" w:rsidRPr="0018156E" w:rsidRDefault="00D60037" w:rsidP="0018156E">
      <w:pPr>
        <w:pStyle w:val="Akapitzlist"/>
        <w:numPr>
          <w:ilvl w:val="1"/>
          <w:numId w:val="57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Urlop bezpłatny trwający dłużej niż 1 miesiąc wpływa proporcjonalnie na obniżenie wymiaru urlopu wypoczynkowego.</w:t>
      </w:r>
    </w:p>
    <w:p w14:paraId="36B9B704" w14:textId="77777777" w:rsidR="0018156E" w:rsidRPr="0018156E" w:rsidRDefault="0018156E" w:rsidP="00170989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24512" w14:textId="21D5D3E6" w:rsidR="003A2B97" w:rsidRPr="0018156E" w:rsidRDefault="003A2B97" w:rsidP="003A2B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38 Urlop opiekuńczy</w:t>
      </w:r>
    </w:p>
    <w:p w14:paraId="16135703" w14:textId="4A2FF732" w:rsidR="003A2B97" w:rsidRPr="0018156E" w:rsidRDefault="003A2B97" w:rsidP="003A2B9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Pracownikowi przysługuje w ciągu roku kalendarzowego urlop opiekuńczy, w wymiarze 5 dni, w celu zapewnienia osobistej opieki lub wsparcia osobie będącej członkiem rodziny lub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zamieszkującej w tym samym gospodarstwie domowym, która wymaga opieki lub wsparcia z poważnych względów medycznych.</w:t>
      </w:r>
    </w:p>
    <w:p w14:paraId="7EFDD831" w14:textId="69A731F9" w:rsidR="003A2B97" w:rsidRPr="0018156E" w:rsidRDefault="003A2B97" w:rsidP="003A2B9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67719781"/>
      <w:bookmarkEnd w:id="2"/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członka rodziny, o którym mowa w § 1, uważa się syna, córkę, matkę, ojca lub małżonka.</w:t>
      </w:r>
    </w:p>
    <w:p w14:paraId="6B5BC24A" w14:textId="61CC0719" w:rsidR="003A2B97" w:rsidRPr="0018156E" w:rsidRDefault="003A2B97" w:rsidP="003A2B9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67719782"/>
      <w:bookmarkEnd w:id="3"/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3. Urlopu, o którym mowa w § 1, udziela się w dni, które są dla pracownika dniami pracy, zgodnie z obowiązującym go rozkładem czasu pracy.</w:t>
      </w:r>
    </w:p>
    <w:p w14:paraId="3A397FB4" w14:textId="0C37AE7C" w:rsidR="003A2B97" w:rsidRPr="0018156E" w:rsidRDefault="003A2B97" w:rsidP="003A2B9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67719783"/>
      <w:bookmarkEnd w:id="4"/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Urlopu, o którym mowa w § 1, udziela się na wniosek pracownika złożony w postaci papierowej lub elektronicznej w terminie nie krótszym niż 1 dzień przed rozpoczęciem korzystania z tego urlopu. </w:t>
      </w:r>
    </w:p>
    <w:p w14:paraId="4AE4E8BE" w14:textId="2D3A46F3" w:rsidR="003A2B97" w:rsidRPr="00170989" w:rsidRDefault="003A2B97" w:rsidP="00170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mip67719784"/>
      <w:bookmarkEnd w:id="5"/>
      <w:r w:rsidRPr="00170989">
        <w:rPr>
          <w:rFonts w:ascii="Times New Roman" w:eastAsia="Times New Roman" w:hAnsi="Times New Roman"/>
          <w:sz w:val="24"/>
          <w:szCs w:val="24"/>
          <w:lang w:eastAsia="pl-PL"/>
        </w:rPr>
        <w:t>5. We wniosku wskazuje się imię i nazwisko osoby, która wymaga opieki lub wsparcia z poważnych względów medycznych, przyczynę konieczności zapewnienia osobistej opieki lub wsparcia przez pracownika oraz w przypadku członka rodziny - stopień pokrewieństwa z pracownikiem lub w przypadku osoby niebędącej członkiem rodziny - adres zamieszkania tej osoby</w:t>
      </w:r>
      <w:r w:rsidR="00170989" w:rsidRPr="001709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70989" w:rsidRPr="00170989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zwolnienia </w:t>
      </w:r>
      <w:r w:rsidR="00170989" w:rsidRP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(wzór wniosku stanowi załącznik nr </w:t>
      </w:r>
      <w:r w:rsid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6</w:t>
      </w:r>
      <w:r w:rsidR="00170989" w:rsidRP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 niniejszego Regulaminu)</w:t>
      </w:r>
      <w:r w:rsidR="00170989" w:rsidRPr="0017098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49DF322" w14:textId="558DC922" w:rsidR="003A2B97" w:rsidRPr="0018156E" w:rsidRDefault="003A2B97" w:rsidP="00D42D3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Za czas urlopu opiekuńczego pracownikowi wynagrodzenie nie przysł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181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guje.</w:t>
      </w:r>
    </w:p>
    <w:p w14:paraId="78BFB434" w14:textId="77777777" w:rsidR="00DE272C" w:rsidRPr="0018156E" w:rsidRDefault="00DE272C" w:rsidP="00D600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A1FED" w14:textId="57F45392" w:rsidR="00D60037" w:rsidRPr="0018156E" w:rsidRDefault="00D60037" w:rsidP="00B957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Czas pracy</w:t>
      </w:r>
    </w:p>
    <w:p w14:paraId="74379C70" w14:textId="631A2DAA" w:rsidR="00D60037" w:rsidRPr="0018156E" w:rsidRDefault="00D60037" w:rsidP="00D6003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11E24806" w14:textId="77EDA02B" w:rsidR="00D60037" w:rsidRPr="0018156E" w:rsidRDefault="00D6003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pracy jest czas, w którym pracownik pozostaje w dyspozycji pracodawcy w zakładzie pracy lub w innym miejscu wyznaczonym do wykonywania pracy.</w:t>
      </w:r>
    </w:p>
    <w:p w14:paraId="30F1D3DD" w14:textId="77777777" w:rsidR="00D60037" w:rsidRPr="0018156E" w:rsidRDefault="00D6003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powinien być w pełni wykorzystany przez każdego pracownika na wykonywanie obowiązków służbowych.</w:t>
      </w:r>
    </w:p>
    <w:p w14:paraId="48599C47" w14:textId="30D31544" w:rsidR="00D60037" w:rsidRPr="0018156E" w:rsidRDefault="00D6003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jest zobowiązany do punktualnego rozpoczynania pracy zgodnie z obowiązującym go rozkładem czasu pracy, co potwierdza poprzez </w:t>
      </w:r>
      <w:r w:rsidR="00EE06C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własnoręcznego podpisu na liście obecności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CD2536" w14:textId="2CE397B0" w:rsidR="00D60037" w:rsidRPr="0018156E" w:rsidRDefault="00D6003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zobowiązany stawić się w zakładzie pracy w takim czasie, aby o wyznaczonej mu godzinie rozpoczęcia pracy był na swoim stanowisku gotów do wykonywania obowiązków</w:t>
      </w:r>
      <w:r w:rsidRPr="0018156E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.</w:t>
      </w:r>
    </w:p>
    <w:p w14:paraId="49196527" w14:textId="77777777" w:rsidR="00D60037" w:rsidRPr="0018156E" w:rsidRDefault="00D6003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pracy w czasie późniejszym niż to przewidziano w Regulaminie traktowane jest jako spóźnienie. Pracownik obowiązany jest niezwłocznie po przybyciu do pracy zawiadomić przełożonego o przyczynie spóźnienia.</w:t>
      </w:r>
    </w:p>
    <w:p w14:paraId="49894F9D" w14:textId="77777777" w:rsidR="0018156E" w:rsidRPr="0018156E" w:rsidRDefault="0018156E" w:rsidP="0018156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</w:p>
    <w:p w14:paraId="38A51FCD" w14:textId="6D1567CB" w:rsidR="00D60037" w:rsidRPr="0018156E" w:rsidRDefault="00D60037" w:rsidP="00D60037">
      <w:pPr>
        <w:tabs>
          <w:tab w:val="left" w:pos="12330"/>
        </w:tabs>
        <w:spacing w:after="0" w:line="240" w:lineRule="auto"/>
        <w:ind w:left="2070" w:right="720" w:hanging="2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§  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6BEC5E" w14:textId="77777777" w:rsidR="00D60037" w:rsidRPr="0018156E" w:rsidRDefault="00D60037">
      <w:pPr>
        <w:pStyle w:val="Akapitzlist"/>
        <w:numPr>
          <w:ilvl w:val="0"/>
          <w:numId w:val="58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Do celów rozliczenia czasu pracy pracownika:</w:t>
      </w:r>
    </w:p>
    <w:p w14:paraId="6B57D9D7" w14:textId="323F0771" w:rsidR="00D60037" w:rsidRPr="0018156E" w:rsidRDefault="00D60037" w:rsidP="00E4123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przez dobę – należy rozumieć 24 kolejne godziny, poczynając od godziny, w której pracownik rozpoczyna pracę zgodnie z obowiązującym go rozkładem czasu pracy,</w:t>
      </w:r>
    </w:p>
    <w:p w14:paraId="244D0B83" w14:textId="49EED334" w:rsidR="00D60037" w:rsidRPr="0018156E" w:rsidRDefault="00D60037" w:rsidP="00E4123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przez tydzień – należy rozumieć 7 kolejnych dni kalendarzowych, poczynając od pierwszego dnia okresu rozliczeniowego.</w:t>
      </w:r>
    </w:p>
    <w:p w14:paraId="0C3C7624" w14:textId="77777777" w:rsidR="00E4123B" w:rsidRPr="0018156E" w:rsidRDefault="00E4123B">
      <w:pPr>
        <w:pStyle w:val="Akapitzlist"/>
        <w:numPr>
          <w:ilvl w:val="0"/>
          <w:numId w:val="58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hAnsi="Times New Roman"/>
          <w:sz w:val="24"/>
          <w:szCs w:val="24"/>
        </w:rPr>
        <w:t>Okres rozliczeniowy wynosi 1 miesiąc licząc od 1 stycznia każdego roku.</w:t>
      </w:r>
    </w:p>
    <w:p w14:paraId="6A2945BC" w14:textId="77777777" w:rsidR="00E4123B" w:rsidRPr="0018156E" w:rsidRDefault="00E4123B" w:rsidP="00D60037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14565" w14:textId="2A9FBDD8" w:rsidR="00D60037" w:rsidRPr="0018156E" w:rsidRDefault="00D60037" w:rsidP="00D60037">
      <w:pPr>
        <w:tabs>
          <w:tab w:val="left" w:pos="12330"/>
        </w:tabs>
        <w:spacing w:after="0" w:line="240" w:lineRule="auto"/>
        <w:ind w:left="2070" w:right="720" w:hanging="2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612F148A" w14:textId="77777777" w:rsidR="00D60037" w:rsidRPr="0018156E" w:rsidRDefault="00D60037">
      <w:pPr>
        <w:numPr>
          <w:ilvl w:val="0"/>
          <w:numId w:val="24"/>
        </w:numPr>
        <w:tabs>
          <w:tab w:val="left" w:pos="9540"/>
          <w:tab w:val="left" w:pos="1233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pracowników wynosi 40 godzin na tydzień i 8 godzin na dobę.</w:t>
      </w:r>
    </w:p>
    <w:p w14:paraId="6633DCC1" w14:textId="370D3EFC" w:rsidR="00D60037" w:rsidRPr="0018156E" w:rsidRDefault="00D60037">
      <w:pPr>
        <w:numPr>
          <w:ilvl w:val="0"/>
          <w:numId w:val="24"/>
        </w:numPr>
        <w:tabs>
          <w:tab w:val="left" w:pos="9540"/>
          <w:tab w:val="left" w:pos="1233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osób niepełnosprawnych nie może przekraczać 7 godzin na dobę i 35 godzin tygodniowo.</w:t>
      </w:r>
    </w:p>
    <w:p w14:paraId="6EA8C428" w14:textId="3EDE95FE" w:rsidR="00D60037" w:rsidRPr="0018156E" w:rsidRDefault="00D60037">
      <w:pPr>
        <w:numPr>
          <w:ilvl w:val="0"/>
          <w:numId w:val="24"/>
        </w:numPr>
        <w:tabs>
          <w:tab w:val="left" w:pos="9540"/>
          <w:tab w:val="left" w:pos="1233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niepełnosprawny, zaliczony do znacznego bądź umiarkowanego stopnia niepełnosprawności, aby mógł pracować w pełnym wymiarze czasu pracy powinien posiadać zgodę lekarza na pracę w pełnym wymiarze pracy. </w:t>
      </w:r>
      <w:bookmarkStart w:id="6" w:name="_Hlk124156892"/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Wzór wniosku stanowi Załącznik nr </w:t>
      </w:r>
      <w:r w:rsidR="001709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niniejszego Regulaminu.</w:t>
      </w:r>
      <w:bookmarkEnd w:id="6"/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B7A2FE3" w14:textId="77777777" w:rsidR="00D60037" w:rsidRPr="0018156E" w:rsidRDefault="00D60037">
      <w:pPr>
        <w:numPr>
          <w:ilvl w:val="0"/>
          <w:numId w:val="24"/>
        </w:numPr>
        <w:tabs>
          <w:tab w:val="left" w:pos="9540"/>
          <w:tab w:val="left" w:pos="1233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niepełnosprawna nie może być zatrudniona w porze nocnej i w godzinach nadliczbowych, (nie ma zastosowania do osób zatrudnionych przy pilnowaniu oraz jeśli na wniosek osoby zatrudnionej lekarz przeprowadzający badania profilaktyczne pracowników lub w razie jego braku lekarz sprawujący opiekę nad osobą wyrazi na to zgodę).</w:t>
      </w:r>
    </w:p>
    <w:p w14:paraId="798BECF4" w14:textId="77777777" w:rsidR="00D60037" w:rsidRPr="0018156E" w:rsidRDefault="00D60037">
      <w:pPr>
        <w:numPr>
          <w:ilvl w:val="0"/>
          <w:numId w:val="24"/>
        </w:numPr>
        <w:tabs>
          <w:tab w:val="left" w:pos="9540"/>
          <w:tab w:val="left" w:pos="1233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Wymiar czasu pracy ustalony zgodnie z ust. 2 lub 3 obowiązuje od dnia następnego po przedstawieniu pracodawcy orzeczenia o niepełnosprawności.</w:t>
      </w:r>
    </w:p>
    <w:p w14:paraId="080E5683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Każde święto występujące w okresie rozliczeniowym i przypadające w innym dniu niż niedziela obniża wymiar czasu pracy o 8 godzin. </w:t>
      </w:r>
    </w:p>
    <w:p w14:paraId="29199B76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Wymiar czasu pracy pracownika w jednomiesięcznym okresie rozliczeniowym, ustalony zgodnie z ust. 1, ulega w tym okresie obniżeniu o liczbę godzin usprawiedliwionej nieobecności w pracy, przypadających do przepracowania w czasie tej nieobecności, zgodnie z przyjętym rozkładem czasu pracy.</w:t>
      </w:r>
    </w:p>
    <w:p w14:paraId="566DB65D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8. Czas pracy pracowników zatrudnionych w niepełnym wymiarze czasu pracy określają umowy o pracę, stosując odpowiednio postanowienia ust. 1 - 7.</w:t>
      </w:r>
    </w:p>
    <w:p w14:paraId="49F9E5FA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879A5" w14:textId="19EFC3B1" w:rsidR="00D60037" w:rsidRPr="0018156E" w:rsidRDefault="00D60037" w:rsidP="00D60037">
      <w:pPr>
        <w:spacing w:after="0" w:line="240" w:lineRule="auto"/>
        <w:ind w:left="1980" w:right="851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554DD44" w14:textId="77777777" w:rsidR="00D60037" w:rsidRPr="0018156E" w:rsidRDefault="00D60037">
      <w:pPr>
        <w:pStyle w:val="Akapitzlist"/>
        <w:numPr>
          <w:ilvl w:val="0"/>
          <w:numId w:val="59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Ustala się następujące systemy czasu pracy:</w:t>
      </w:r>
    </w:p>
    <w:p w14:paraId="43B94634" w14:textId="77777777" w:rsidR="00D60037" w:rsidRPr="0018156E" w:rsidRDefault="00D60037">
      <w:pPr>
        <w:pStyle w:val="Akapitzlist"/>
        <w:numPr>
          <w:ilvl w:val="0"/>
          <w:numId w:val="52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podstawowy,</w:t>
      </w:r>
    </w:p>
    <w:p w14:paraId="35C72430" w14:textId="4D231E7D" w:rsidR="00D60037" w:rsidRPr="0018156E" w:rsidRDefault="00D60037">
      <w:pPr>
        <w:pStyle w:val="Akapitzlist"/>
        <w:numPr>
          <w:ilvl w:val="0"/>
          <w:numId w:val="52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zadaniowy</w:t>
      </w:r>
      <w:r w:rsidR="006767DB" w:rsidRPr="001815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99837E3" w14:textId="596C86F7" w:rsidR="00EE06CE" w:rsidRPr="0018156E" w:rsidRDefault="00D60037">
      <w:pPr>
        <w:pStyle w:val="Akapitzlist"/>
        <w:numPr>
          <w:ilvl w:val="0"/>
          <w:numId w:val="59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hAnsi="Times New Roman"/>
          <w:sz w:val="24"/>
          <w:szCs w:val="24"/>
        </w:rPr>
        <w:t xml:space="preserve">Dla pracowników zatrudnionych w systemie podstawowym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godziny rozpoczynania i kończenia pracy: </w:t>
      </w:r>
    </w:p>
    <w:p w14:paraId="338286DA" w14:textId="2D31E0C1" w:rsidR="00EE06CE" w:rsidRPr="0018156E" w:rsidRDefault="00EE06CE">
      <w:pPr>
        <w:pStyle w:val="Akapitzlist"/>
        <w:numPr>
          <w:ilvl w:val="0"/>
          <w:numId w:val="53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Dla zatrudnionych w głównej siedzibie Starostwa, w Grójcu przy ul. Piłsudskiego 59:</w:t>
      </w:r>
    </w:p>
    <w:p w14:paraId="24E47227" w14:textId="53447DE6" w:rsidR="00EE06CE" w:rsidRPr="0018156E" w:rsidRDefault="00EE06CE">
      <w:pPr>
        <w:pStyle w:val="Akapitzlist"/>
        <w:numPr>
          <w:ilvl w:val="0"/>
          <w:numId w:val="54"/>
        </w:numPr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poniedziałk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i w godzinach od 8.00 do 16.00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85B07E" w14:textId="4FBA1F6A" w:rsidR="00D60037" w:rsidRPr="0018156E" w:rsidRDefault="00EE06CE">
      <w:pPr>
        <w:pStyle w:val="Akapitzlist"/>
        <w:numPr>
          <w:ilvl w:val="0"/>
          <w:numId w:val="54"/>
        </w:numPr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od wtorku 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do piątku w godzinach od 7 </w:t>
      </w:r>
      <w:r w:rsidR="00D60037" w:rsidRPr="001815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="00D60037" w:rsidRPr="001815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</w:t>
      </w:r>
      <w:r w:rsidR="00D60037" w:rsidRPr="001815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FC00C4" w14:textId="6D8807D4" w:rsidR="00EE06CE" w:rsidRPr="0018156E" w:rsidRDefault="00EE06CE">
      <w:pPr>
        <w:pStyle w:val="Akapitzlist"/>
        <w:numPr>
          <w:ilvl w:val="0"/>
          <w:numId w:val="53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Dla zatrudnionych w Filiach Wydziału Komunikacji:</w:t>
      </w:r>
    </w:p>
    <w:p w14:paraId="427ACB8A" w14:textId="4345507F" w:rsidR="00EE06CE" w:rsidRPr="0018156E" w:rsidRDefault="00EE06CE">
      <w:pPr>
        <w:pStyle w:val="Akapitzlist"/>
        <w:numPr>
          <w:ilvl w:val="0"/>
          <w:numId w:val="55"/>
        </w:numPr>
        <w:spacing w:after="0" w:line="240" w:lineRule="auto"/>
        <w:ind w:left="709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godzinach pracy urzędu, w siedzibie którego funkcjonuje Filia.</w:t>
      </w:r>
    </w:p>
    <w:p w14:paraId="0CA13ABE" w14:textId="12751EED" w:rsidR="00D60037" w:rsidRPr="0018156E" w:rsidRDefault="00D60037">
      <w:pPr>
        <w:pStyle w:val="Akapitzlist"/>
        <w:numPr>
          <w:ilvl w:val="0"/>
          <w:numId w:val="59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Godziny rozpoczynania i kończenia pracy pracowników zatrudnionych w niepełnym wymiarze czasu pracy ustala się indywidualnie.</w:t>
      </w:r>
    </w:p>
    <w:p w14:paraId="340FB865" w14:textId="77777777" w:rsidR="00810C20" w:rsidRPr="0018156E" w:rsidRDefault="00810C20">
      <w:pPr>
        <w:pStyle w:val="Akapitzlist"/>
        <w:numPr>
          <w:ilvl w:val="0"/>
          <w:numId w:val="59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Praca zdalna może być wykonywana: </w:t>
      </w:r>
    </w:p>
    <w:p w14:paraId="5A21CA57" w14:textId="38875B57" w:rsidR="00810C20" w:rsidRPr="0018156E" w:rsidRDefault="00810C20">
      <w:pPr>
        <w:pStyle w:val="Akapitzlist"/>
        <w:numPr>
          <w:ilvl w:val="0"/>
          <w:numId w:val="56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całkowicie lub częściowo</w:t>
      </w:r>
      <w:r w:rsidR="00E4123B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85C9287" w14:textId="3BC7EC27" w:rsidR="00810C20" w:rsidRPr="0018156E" w:rsidRDefault="00810C20">
      <w:pPr>
        <w:pStyle w:val="Akapitzlist"/>
        <w:numPr>
          <w:ilvl w:val="0"/>
          <w:numId w:val="56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miejscu wskazanym przez pracownika i każdorazowo uzgodnionym z pracodawcą, w tym pod adresem zamieszkania pracownika</w:t>
      </w:r>
      <w:r w:rsidR="00E4123B" w:rsidRPr="001815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23036AD" w14:textId="36EF0623" w:rsidR="00810C20" w:rsidRPr="0018156E" w:rsidRDefault="00810C20">
      <w:pPr>
        <w:pStyle w:val="Akapitzlist"/>
        <w:numPr>
          <w:ilvl w:val="0"/>
          <w:numId w:val="56"/>
        </w:numPr>
        <w:spacing w:after="0" w:line="240" w:lineRule="auto"/>
        <w:ind w:left="426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szczególności z wykorzystaniem środków bezpośredniego porozumiewania się na odległość.</w:t>
      </w:r>
    </w:p>
    <w:p w14:paraId="38745490" w14:textId="4D48ECC9" w:rsidR="00D60037" w:rsidRPr="0018156E" w:rsidRDefault="00B170AD">
      <w:pPr>
        <w:pStyle w:val="Akapitzlist"/>
        <w:numPr>
          <w:ilvl w:val="0"/>
          <w:numId w:val="59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 warunki wykonywania pracy zdalnej określi pracodawca odrębnym zarządzeniem.</w:t>
      </w:r>
    </w:p>
    <w:p w14:paraId="619FF4EC" w14:textId="77777777" w:rsidR="003A2B97" w:rsidRPr="0018156E" w:rsidRDefault="003A2B97" w:rsidP="003A2B97">
      <w:pPr>
        <w:pStyle w:val="Akapitzlist"/>
        <w:spacing w:after="0" w:line="240" w:lineRule="auto"/>
        <w:ind w:left="142" w:right="2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1DCE663" w14:textId="2B7E6CC8" w:rsidR="00D60037" w:rsidRPr="0018156E" w:rsidRDefault="00D60037" w:rsidP="00D60037">
      <w:pPr>
        <w:spacing w:after="0" w:line="240" w:lineRule="auto"/>
        <w:ind w:left="180"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3A2B97"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7FF87AA" w14:textId="77777777" w:rsidR="00D60037" w:rsidRPr="0018156E" w:rsidRDefault="00D60037">
      <w:pPr>
        <w:numPr>
          <w:ilvl w:val="0"/>
          <w:numId w:val="33"/>
        </w:numPr>
        <w:spacing w:after="200" w:line="240" w:lineRule="auto"/>
        <w:ind w:left="142" w:right="2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przypadkach uzasadnionych rodzajem pracy lub jej organizacją albo miejscem wykonywania pracy może być stosowany system zadaniowego czasu pracy.</w:t>
      </w:r>
    </w:p>
    <w:p w14:paraId="41043E87" w14:textId="77777777" w:rsidR="00D60037" w:rsidRPr="0018156E" w:rsidRDefault="00D60037">
      <w:pPr>
        <w:numPr>
          <w:ilvl w:val="0"/>
          <w:numId w:val="33"/>
        </w:numPr>
        <w:spacing w:after="200" w:line="240" w:lineRule="auto"/>
        <w:ind w:left="142" w:right="2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8156E">
        <w:rPr>
          <w:rFonts w:ascii="Times New Roman" w:eastAsia="Calibri" w:hAnsi="Times New Roman" w:cs="Times New Roman"/>
          <w:sz w:val="24"/>
          <w:szCs w:val="24"/>
        </w:rPr>
        <w:t>Zadaniowy  czas  pracy  może  dotyczyć  zarówno  indywidualnych  pracowników  jak  i określonych  w  całości  lub  części  komórek  organizacyjnych  (zespołów  pracowniczych).</w:t>
      </w:r>
    </w:p>
    <w:p w14:paraId="5ADF9C9B" w14:textId="77777777" w:rsidR="00D60037" w:rsidRPr="0018156E" w:rsidRDefault="00D60037">
      <w:pPr>
        <w:numPr>
          <w:ilvl w:val="0"/>
          <w:numId w:val="33"/>
        </w:numPr>
        <w:spacing w:after="200" w:line="240" w:lineRule="auto"/>
        <w:ind w:left="142" w:right="2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6E">
        <w:rPr>
          <w:rFonts w:ascii="Times New Roman" w:eastAsia="Calibri" w:hAnsi="Times New Roman" w:cs="Times New Roman"/>
          <w:sz w:val="24"/>
          <w:szCs w:val="24"/>
        </w:rPr>
        <w:t>Zadaniowy czas  pracy nie może zakłócać ustalonego toku pracy innych komórek organizacyjnych i funkcjonujących zasad współpracy pomiędzy nimi.</w:t>
      </w:r>
    </w:p>
    <w:p w14:paraId="3BBE7E19" w14:textId="77777777" w:rsidR="00B657F4" w:rsidRPr="0018156E" w:rsidRDefault="00B657F4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Hlk128643614"/>
    </w:p>
    <w:p w14:paraId="4F87BECC" w14:textId="5657D850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bookmarkEnd w:id="7"/>
    <w:p w14:paraId="06AE595B" w14:textId="77777777" w:rsidR="00AD292B" w:rsidRPr="0018156E" w:rsidRDefault="00AD292B" w:rsidP="00AD292B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pracownika pracodawca może ustalić indywidualny rozkład jego czasu pracy w ramach systemu czasu pracy, którym pracownik jest objęty.</w:t>
      </w:r>
    </w:p>
    <w:p w14:paraId="6D588F2D" w14:textId="100874A1" w:rsidR="009A0250" w:rsidRPr="0018156E" w:rsidRDefault="009A0250" w:rsidP="00AD292B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pracownik składa do pracodawcy w formie pisemnej lub elektronicznej wraz </w:t>
      </w:r>
      <w:r w:rsid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 oraz dokumentami potwierdzającymi okoliczności uzasadniającymi złożenie wniosku.</w:t>
      </w:r>
    </w:p>
    <w:p w14:paraId="7AE19F69" w14:textId="59C5C811" w:rsidR="009A0250" w:rsidRPr="0018156E" w:rsidRDefault="00AD292B" w:rsidP="009A0250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obowiązany jest uwzględnić wniosek o ustalenie indywidualnego rozkładu czasu pracy: </w:t>
      </w:r>
    </w:p>
    <w:p w14:paraId="4426915F" w14:textId="7D4EA28D" w:rsidR="009A0250" w:rsidRPr="0018156E" w:rsidRDefault="009A0250" w:rsidP="009A02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>pracownik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- małżon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albo pracownik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- rodzic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dziecka w fazie prenatalnej, w przypadku ciąży powikłanej,</w:t>
      </w:r>
      <w:bookmarkStart w:id="8" w:name="mip64442484"/>
      <w:bookmarkEnd w:id="8"/>
    </w:p>
    <w:p w14:paraId="72175789" w14:textId="39870307" w:rsidR="009A0250" w:rsidRPr="0018156E" w:rsidRDefault="009A0250" w:rsidP="009A02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> pracownik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- rodzic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dziecka posiadającego zaświadczenie, o którym mowa w</w:t>
      </w:r>
      <w:r w:rsidR="0018156E">
        <w:rPr>
          <w:rFonts w:ascii="Times New Roman" w:hAnsi="Times New Roman" w:cs="Times New Roman"/>
          <w:color w:val="333333"/>
          <w:sz w:val="24"/>
          <w:szCs w:val="24"/>
        </w:rPr>
        <w:t xml:space="preserve"> art. 4 ust. 3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18156E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>ustawy z dnia 4 listopada 2016 r. o wsparciu kobiet w ciąży i rodzin "Za życiem" (Dz.U. z 2020 r. poz. 1329),</w:t>
      </w:r>
      <w:bookmarkStart w:id="9" w:name="mip64442485"/>
      <w:bookmarkEnd w:id="9"/>
    </w:p>
    <w:p w14:paraId="686E210A" w14:textId="05A36259" w:rsidR="00D42D3D" w:rsidRPr="0018156E" w:rsidRDefault="00D42D3D" w:rsidP="009A02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9A0250" w:rsidRPr="0018156E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9A0250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>pracownik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- rodzic</w:t>
      </w:r>
      <w:r w:rsidR="00AD292B" w:rsidRPr="0018156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524F1CAC" w14:textId="77777777" w:rsidR="009A0250" w:rsidRPr="0018156E" w:rsidRDefault="00D42D3D" w:rsidP="009A025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156E">
        <w:rPr>
          <w:rFonts w:ascii="Times New Roman" w:hAnsi="Times New Roman" w:cs="Times New Roman"/>
          <w:color w:val="333333"/>
          <w:sz w:val="24"/>
          <w:szCs w:val="24"/>
        </w:rPr>
        <w:t>a) dziecka legitymującego się orzeczeniem o niepełnosprawności albo orzeczeniem o umiarkowanym lub znacznym stopniu niepełnosprawności określonym w przepisach o rehabilitacji zawodowej i społecznej oraz zatrudnianiu osób niepełnosprawnych oraz</w:t>
      </w:r>
    </w:p>
    <w:p w14:paraId="1A151B3B" w14:textId="5A7ACE12" w:rsidR="009A0250" w:rsidRPr="0018156E" w:rsidRDefault="00D42D3D" w:rsidP="009A025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156E">
        <w:rPr>
          <w:rFonts w:ascii="Times New Roman" w:hAnsi="Times New Roman" w:cs="Times New Roman"/>
          <w:color w:val="333333"/>
          <w:sz w:val="24"/>
          <w:szCs w:val="24"/>
        </w:rPr>
        <w:t>b) dziecka posiadającego odpowiednio opinię o potrzebie wczesnego wspomagania rozwoju dziecka, orzeczenie o potrzebie kształcenia specjalnego lub orzeczenie o potrzebie zajęć rewalidacyjno-wychowawczych, o których mowa w przepisach ustawy z dnia 14 grudnia 2016 r. - Prawo oświatowe (Dz.U. z 2021 r.</w:t>
      </w:r>
      <w:r w:rsidR="0018156E">
        <w:rPr>
          <w:rFonts w:ascii="Times New Roman" w:hAnsi="Times New Roman" w:cs="Times New Roman"/>
          <w:color w:val="333333"/>
          <w:sz w:val="24"/>
          <w:szCs w:val="24"/>
        </w:rPr>
        <w:t>, poz. 1082</w:t>
      </w:r>
      <w:r w:rsidR="0018156E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10" w:name="mip64442486"/>
      <w:bookmarkEnd w:id="10"/>
      <w:r w:rsidR="0018156E">
        <w:rPr>
          <w:rFonts w:ascii="Times New Roman" w:hAnsi="Times New Roman" w:cs="Times New Roman"/>
          <w:color w:val="333333"/>
          <w:sz w:val="24"/>
          <w:szCs w:val="24"/>
        </w:rPr>
        <w:t>z późń.zm.).</w:t>
      </w:r>
    </w:p>
    <w:p w14:paraId="1B0675A4" w14:textId="34406AC5" w:rsidR="00D42D3D" w:rsidRPr="0018156E" w:rsidRDefault="009A0250" w:rsidP="009A02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156E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. Pracodawca może odmówić uwzględnienia wniosku, o którym mowa w 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>pkt.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1, jeżeli jego uwzględnienie nie jest możliwe ze względu na organizację pracy lub rodzaj pracy wykonywanej przez pracownika.</w:t>
      </w:r>
      <w:r w:rsidR="00181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>O przyczynie odmowy uwzględnienia wniosku pracodawca informuje pracownika w postaci papierowej lub elektronicznej.</w:t>
      </w:r>
    </w:p>
    <w:p w14:paraId="7BA82F68" w14:textId="59D6489E" w:rsidR="00D42D3D" w:rsidRPr="0018156E" w:rsidRDefault="009A0250" w:rsidP="009A0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11" w:name="mip64442487"/>
      <w:bookmarkEnd w:id="11"/>
      <w:r w:rsidRPr="0018156E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>Pkt.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1 i 2 stosuje się do pracowników, o których mowa w </w:t>
      </w:r>
      <w:r w:rsidRPr="0018156E">
        <w:rPr>
          <w:rFonts w:ascii="Times New Roman" w:hAnsi="Times New Roman" w:cs="Times New Roman"/>
          <w:color w:val="333333"/>
          <w:sz w:val="24"/>
          <w:szCs w:val="24"/>
        </w:rPr>
        <w:t>uts.2</w:t>
      </w:r>
      <w:r w:rsidR="00D42D3D" w:rsidRPr="0018156E">
        <w:rPr>
          <w:rFonts w:ascii="Times New Roman" w:hAnsi="Times New Roman" w:cs="Times New Roman"/>
          <w:color w:val="333333"/>
          <w:sz w:val="24"/>
          <w:szCs w:val="24"/>
        </w:rPr>
        <w:t xml:space="preserve"> pkt 2 i 3, również po ukończeniu przez dziecko 18 roku życia.</w:t>
      </w:r>
    </w:p>
    <w:p w14:paraId="5CE85314" w14:textId="60A14A12" w:rsidR="00D60037" w:rsidRPr="0018156E" w:rsidRDefault="00D60037" w:rsidP="00D600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1EFD0" w14:textId="72CE0A0A" w:rsidR="008F6293" w:rsidRPr="0018156E" w:rsidRDefault="008F6293" w:rsidP="008F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6CD2565" w14:textId="4D20809E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wychowujący dziecko, do ukończenia przez </w:t>
      </w:r>
      <w:r w:rsidRPr="0018156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8 roku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życia, może złożyć wniosek </w:t>
      </w:r>
      <w:r w:rsidR="00F52835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o zastosowanie do </w:t>
      </w:r>
      <w:r w:rsidRPr="0018156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niego elastycznej organizacji pracy.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Wniosek składa się w terminie nie krótszym niż 21 dni przed planowanym rozpoczęciem korzystania z elastycznej organizacji pracy.</w:t>
      </w:r>
    </w:p>
    <w:p w14:paraId="17207A59" w14:textId="4B76F777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Za elastyczną organizację pracy, o której mowa w </w:t>
      </w:r>
      <w:r w:rsidR="00F038CF" w:rsidRPr="0018156E">
        <w:rPr>
          <w:rFonts w:ascii="Times New Roman" w:eastAsia="Times New Roman" w:hAnsi="Times New Roman"/>
          <w:sz w:val="24"/>
          <w:szCs w:val="24"/>
          <w:lang w:eastAsia="pl-PL"/>
        </w:rPr>
        <w:t>pkt.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1, uważa się pracę zdalną, system czasu pracy, o którym mowa w art.139, art. 143 i art.144</w:t>
      </w:r>
      <w:r w:rsidR="00F038CF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kp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, rozkłady czasu pracy, o których mowa w art. 14</w:t>
      </w:r>
      <w:r w:rsidR="00F038CF" w:rsidRPr="0018156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038CF" w:rsidRPr="0018156E">
        <w:rPr>
          <w:rFonts w:ascii="Times New Roman" w:hAnsi="Times New Roman"/>
          <w:sz w:val="24"/>
          <w:szCs w:val="24"/>
          <w:vertAlign w:val="superscript"/>
        </w:rPr>
        <w:t>1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lub art. 142</w:t>
      </w:r>
      <w:r w:rsidR="00F038CF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kp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, oraz obniżenie wymiaru czasu pracy.</w:t>
      </w:r>
    </w:p>
    <w:p w14:paraId="540255F6" w14:textId="437AEA03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We wniosku wskazuje się:</w:t>
      </w:r>
    </w:p>
    <w:p w14:paraId="78A8AFF5" w14:textId="779274D0" w:rsidR="00670142" w:rsidRPr="0018156E" w:rsidRDefault="00670142">
      <w:pPr>
        <w:pStyle w:val="Akapitzlist"/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imię i nazwisko oraz datę urodzenia dziecka;</w:t>
      </w:r>
    </w:p>
    <w:p w14:paraId="7A7331ED" w14:textId="6BA9B082" w:rsidR="00670142" w:rsidRPr="0018156E" w:rsidRDefault="00670142">
      <w:pPr>
        <w:pStyle w:val="Akapitzlist"/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przyczynę konieczności skorzystania z elastycznej organizacji pracy;</w:t>
      </w:r>
    </w:p>
    <w:p w14:paraId="304F4EE7" w14:textId="2306EA2C" w:rsidR="00670142" w:rsidRPr="0018156E" w:rsidRDefault="00670142">
      <w:pPr>
        <w:pStyle w:val="Akapitzlist"/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termin rozpoczęcia i zakończenia korzystania z elastycznej organizacji pracy;</w:t>
      </w:r>
    </w:p>
    <w:p w14:paraId="6D92CCDB" w14:textId="7D0C26CE" w:rsidR="00670142" w:rsidRPr="0018156E" w:rsidRDefault="00670142">
      <w:pPr>
        <w:pStyle w:val="Akapitzlist"/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rodzaj elastycznej organizacji pracy, z której pracownik planuje korzystać.</w:t>
      </w:r>
    </w:p>
    <w:p w14:paraId="33C9DEB4" w14:textId="7A80759A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Pracodawca rozpatruje wniosek, uwzględniając potrzeby pracownika, w tym termin oraz przyczynę konieczności korzystania z elastycznej organizacji pracy, a także potrzeby i możliwości pracodawcy, w tym konieczność zapewnienia normalnego toku pracy, organizację pracy lub rodzaj pracy wykonywanej przez pracownika.</w:t>
      </w:r>
    </w:p>
    <w:p w14:paraId="62715DA7" w14:textId="05FEC45E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Pracodawca informuje pracownika w postaci papierowej lub elektronicznej o uwzględnieniu wniosku albo o przyczynie odmowy uwzględnienia wniosku, albo o innym możliwym terminie zastosowania elastycznej organizacji pracy niż wskazany we wniosku, w terminie 7 dni od dnia otrzymania wniosku.</w:t>
      </w:r>
    </w:p>
    <w:p w14:paraId="3222CDB3" w14:textId="6AE3CBCC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Pracownik korzystający z elastycznej organizacji pracy, o której mowa w § 1, może w każdym czasie złożyć wniosek w postaci papierowej lub elektronicznej o powrót do poprzedniej organizacji pracy przed upływem terminu, o którym mowa w § 3 pkt 3, gdy uzasadnia to zmiana okoliczności będąca podstawą do korzystania przez pracownika z elastycznej organizacji pracy. Pracodawca, po rozpatrzeniu wniosku, z uwzględnieniem okoliczności, o których mowa w § 4, informuje pracownika w postaci papierowej lub elektronicznej o uwzględnieniu albo przyczynie odmowy uwzględnienia wniosku, albo o możliwym terminie powrotu do pracy, w terminie 7 dni od dnia otrzymania wniosku.</w:t>
      </w:r>
    </w:p>
    <w:p w14:paraId="7C3A136E" w14:textId="7AEC4A31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Złożenie przez pracownika wniosku, o którym mowa w § 1, nie może stanowić przyczyny uzasadniającej wypowiedzenie umowy o pracę lub jej rozwiązanie bez wypowiedzenia przez pracodawcę i przyczyny uzasadniającej prowadzenie przygotowania do wypowiedzenia lub rozwiązania stosunku pracy bez wypowiedzenia.</w:t>
      </w:r>
    </w:p>
    <w:p w14:paraId="1AA782ED" w14:textId="7017FF38" w:rsidR="00670142" w:rsidRPr="0018156E" w:rsidRDefault="00670142">
      <w:pPr>
        <w:pStyle w:val="Akapitzlist"/>
        <w:numPr>
          <w:ilvl w:val="0"/>
          <w:numId w:val="4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Pracodawca udowodni, że przy rozwiązywaniu umowy o pracę kierował się powodem innym niż wskazany w </w:t>
      </w:r>
      <w:r w:rsidR="00D42D3D" w:rsidRPr="0018156E">
        <w:rPr>
          <w:rFonts w:ascii="Times New Roman" w:eastAsia="Times New Roman" w:hAnsi="Times New Roman"/>
          <w:sz w:val="24"/>
          <w:szCs w:val="24"/>
          <w:lang w:eastAsia="pl-PL"/>
        </w:rPr>
        <w:t>pkt.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7.</w:t>
      </w:r>
    </w:p>
    <w:p w14:paraId="3DBF7E80" w14:textId="77777777" w:rsidR="00670142" w:rsidRPr="0018156E" w:rsidRDefault="00670142" w:rsidP="00D600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C80BDE" w14:textId="4E111061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64481E9" w14:textId="77777777" w:rsidR="00D60037" w:rsidRPr="0018156E" w:rsidRDefault="00D60037" w:rsidP="00D60037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Pracownikowi przysługuje 15-minutowa przerwa w pracy, wliczana do czasu pracy, jeśli jego dobowy wymiar czasu pracy wynosi co najmniej 6 godzin.</w:t>
      </w:r>
    </w:p>
    <w:p w14:paraId="2D3883F7" w14:textId="15921933" w:rsidR="00D60037" w:rsidRPr="0018156E" w:rsidRDefault="00D60037" w:rsidP="00D60037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Pracownicy zatrudnieni na stanowiskach pracy przy komputerze mają prawo po każdej godzinie pracy do 5 minut przerwy w pracy wliczanej do czasu pracy.</w:t>
      </w:r>
    </w:p>
    <w:p w14:paraId="321A4625" w14:textId="77777777" w:rsidR="008F6293" w:rsidRPr="0018156E" w:rsidRDefault="008F6293" w:rsidP="008F6293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Czas wykorzystania przerwy pracownik biurowy uzgadnia z bezpośrednim przełożonym.</w:t>
      </w:r>
    </w:p>
    <w:p w14:paraId="20DD71CD" w14:textId="3501BC0E" w:rsidR="008F6293" w:rsidRPr="0018156E" w:rsidRDefault="008F6293" w:rsidP="008F6293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Przerwy w czasie pracy nie mogą być wykorzystywane na początku i na końcu dnia pracy.</w:t>
      </w:r>
    </w:p>
    <w:p w14:paraId="6C2B56AC" w14:textId="77777777" w:rsidR="00D60037" w:rsidRPr="0018156E" w:rsidRDefault="00D60037" w:rsidP="00D6003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A8EA50" w14:textId="5D37D75D" w:rsidR="00D60037" w:rsidRPr="0018156E" w:rsidRDefault="00D60037" w:rsidP="00D6003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2E80716C" w14:textId="77777777" w:rsidR="00D60037" w:rsidRPr="0018156E" w:rsidRDefault="00D60037" w:rsidP="00D60037">
      <w:pPr>
        <w:tabs>
          <w:tab w:val="left" w:pos="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Pora nocna obejmuje 8 godzin pomiędzy godzinami 22</w:t>
      </w:r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</w:t>
      </w:r>
      <w:r w:rsidRPr="0018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8BF58F" w14:textId="77777777" w:rsidR="00D60037" w:rsidRPr="0018156E" w:rsidRDefault="00D60037" w:rsidP="00D60037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820B3" w14:textId="46420681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187189F9" w14:textId="0F242D3C" w:rsidR="00D60037" w:rsidRPr="0018156E" w:rsidRDefault="00D60037">
      <w:pPr>
        <w:pStyle w:val="Akapitzlist"/>
        <w:numPr>
          <w:ilvl w:val="1"/>
          <w:numId w:val="42"/>
        </w:numPr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Dniami wolnymi od pracy są niedziele i święta określone w przepisach o dniach wolnych od pracy.</w:t>
      </w:r>
    </w:p>
    <w:p w14:paraId="56C6DB10" w14:textId="034BAAEC" w:rsidR="00D60037" w:rsidRPr="0018156E" w:rsidRDefault="00D60037">
      <w:pPr>
        <w:pStyle w:val="Akapitzlist"/>
        <w:numPr>
          <w:ilvl w:val="1"/>
          <w:numId w:val="42"/>
        </w:numPr>
        <w:tabs>
          <w:tab w:val="left" w:pos="9540"/>
        </w:tabs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Starostwie każda sobota jest dniem wolnym od pracy wynikającym z zasady pięciodniowego tygodnia pracy.</w:t>
      </w:r>
    </w:p>
    <w:p w14:paraId="25CEEB33" w14:textId="2511D113" w:rsidR="00D60037" w:rsidRPr="0018156E" w:rsidRDefault="00D60037">
      <w:pPr>
        <w:pStyle w:val="Akapitzlist"/>
        <w:numPr>
          <w:ilvl w:val="1"/>
          <w:numId w:val="42"/>
        </w:numPr>
        <w:tabs>
          <w:tab w:val="left" w:pos="9540"/>
        </w:tabs>
        <w:spacing w:after="0" w:line="240" w:lineRule="auto"/>
        <w:ind w:left="142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ustalenia dnia wolnego od pracy Zarządzeniem Starosty </w:t>
      </w:r>
      <w:r w:rsidR="00766BBE" w:rsidRPr="0018156E">
        <w:rPr>
          <w:rFonts w:ascii="Times New Roman" w:eastAsia="Times New Roman" w:hAnsi="Times New Roman"/>
          <w:sz w:val="24"/>
          <w:szCs w:val="24"/>
          <w:lang w:eastAsia="pl-PL"/>
        </w:rPr>
        <w:t>Grójeckiego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z jednoczesnym obowiązkiem odpracowania tego dnia w sobotę zapisów ust. 2 nie stosuje się. </w:t>
      </w:r>
    </w:p>
    <w:p w14:paraId="6228783E" w14:textId="77777777" w:rsidR="00F038CF" w:rsidRPr="0018156E" w:rsidRDefault="00F038CF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21DD12" w14:textId="213E7C8E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34E21A1E" w14:textId="4BA76CEF" w:rsidR="00D60037" w:rsidRPr="0018156E" w:rsidRDefault="00D60037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Klucze od pomieszczeń biurowych, innych pomieszczeń, blokady windy oraz wyjść ewakuacyjnych i bocznych przechowywane są w </w:t>
      </w:r>
      <w:r w:rsidR="00766BB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Punkcie </w:t>
      </w:r>
      <w:r w:rsidR="00F6617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0BDA0" w14:textId="515CEA8E" w:rsidR="00D60037" w:rsidRPr="0018156E" w:rsidRDefault="00D60037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pracy pracownicy pobierają klucze do pomieszczeń biurowych </w:t>
      </w:r>
      <w:r w:rsidR="00766BB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 podpisem w Książce wydawania i zwrotu kluczy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77CF6" w14:textId="6B8D7086" w:rsidR="00D60037" w:rsidRPr="0018156E" w:rsidRDefault="00D60037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pomieszczenia biurowe należy zamknąć na klucz i oddać go do</w:t>
      </w:r>
      <w:r w:rsidR="00766BB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</w:t>
      </w:r>
      <w:r w:rsidR="00F6617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Informacyjnego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BBE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 podpisem w Książce wydawania i zwrotu kluczy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91E168" w14:textId="77777777" w:rsidR="00D60037" w:rsidRPr="0018156E" w:rsidRDefault="00D60037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 zapasowe do pomieszczeń wyszczególnionych w pkt 1 znajdują się w Wydziale Organizacyjnym.</w:t>
      </w:r>
    </w:p>
    <w:p w14:paraId="06C8A46E" w14:textId="77777777" w:rsidR="00D60037" w:rsidRPr="0018156E" w:rsidRDefault="00D60037" w:rsidP="00D60037">
      <w:pPr>
        <w:spacing w:after="0" w:line="240" w:lineRule="auto"/>
        <w:ind w:left="-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8B559" w14:textId="417DE0A3" w:rsidR="00D60037" w:rsidRPr="0018156E" w:rsidRDefault="00D60037" w:rsidP="00D60037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</w:p>
    <w:p w14:paraId="52A9EC5E" w14:textId="77777777" w:rsidR="00D60037" w:rsidRPr="0018156E" w:rsidRDefault="00D60037">
      <w:pPr>
        <w:numPr>
          <w:ilvl w:val="0"/>
          <w:numId w:val="16"/>
        </w:numPr>
        <w:tabs>
          <w:tab w:val="num" w:pos="180"/>
          <w:tab w:val="left" w:pos="954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pracownika wykonującego czynności służbowe w innej miejscowości niż określona w umowie o pracę, rozliczany jest na podstawie polecenia wyjazdu służbowego (delegacji).</w:t>
      </w:r>
    </w:p>
    <w:p w14:paraId="5BDDA6AB" w14:textId="77777777" w:rsidR="00D60037" w:rsidRPr="0018156E" w:rsidRDefault="00D60037">
      <w:pPr>
        <w:numPr>
          <w:ilvl w:val="0"/>
          <w:numId w:val="16"/>
        </w:numPr>
        <w:tabs>
          <w:tab w:val="num" w:pos="180"/>
          <w:tab w:val="left" w:pos="954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delegowanemu do innej miejscowości, wynagrodzenie za pracę rozliczane jest na podstawie polecenia wyjazdu służbowego (delegacji).</w:t>
      </w:r>
    </w:p>
    <w:p w14:paraId="614FC3C3" w14:textId="77777777" w:rsidR="00D60037" w:rsidRPr="0018156E" w:rsidRDefault="00D60037" w:rsidP="00D60037">
      <w:pPr>
        <w:spacing w:after="0" w:line="240" w:lineRule="auto"/>
        <w:ind w:left="1980" w:right="851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60148" w14:textId="7BCB6512" w:rsidR="00D60037" w:rsidRPr="0018156E" w:rsidRDefault="00D60037" w:rsidP="00D60037">
      <w:pPr>
        <w:spacing w:after="0" w:line="240" w:lineRule="auto"/>
        <w:ind w:left="1980" w:right="22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004C80D" w14:textId="77777777" w:rsidR="00D60037" w:rsidRPr="0018156E" w:rsidRDefault="00D60037" w:rsidP="00D60037">
      <w:pPr>
        <w:tabs>
          <w:tab w:val="left" w:pos="-450"/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prowadząca sprawy kadrowe, prowadzi ewidencję czasu pracy.</w:t>
      </w:r>
    </w:p>
    <w:p w14:paraId="427B6BDF" w14:textId="27C53A31" w:rsidR="00D60037" w:rsidRPr="0018156E" w:rsidRDefault="00D60037" w:rsidP="00D60037">
      <w:pPr>
        <w:tabs>
          <w:tab w:val="left" w:pos="-450"/>
          <w:tab w:val="left" w:pos="180"/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prowadząca sprawy kadrowe, zakłada i prowadzi odrębnie dla każdego pracownika kartę ewidencji czasu pracy w zakresie określonym w przepisach prawa pracy.</w:t>
      </w:r>
    </w:p>
    <w:p w14:paraId="13E62FFE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3A754" w14:textId="5336FD3A" w:rsidR="00D60037" w:rsidRPr="0018156E" w:rsidRDefault="00D60037" w:rsidP="00B957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Praca w godzinach nadliczbowych</w:t>
      </w:r>
    </w:p>
    <w:p w14:paraId="01AC9EF5" w14:textId="5BCAD927" w:rsidR="00D60037" w:rsidRPr="0018156E" w:rsidRDefault="00D60037" w:rsidP="003A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_Hlk124160060"/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  <w:bookmarkEnd w:id="12"/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65AD0DA" w14:textId="2F2E142E" w:rsidR="00D60037" w:rsidRPr="0018156E" w:rsidRDefault="00D60037">
      <w:pPr>
        <w:pStyle w:val="Akapitzlist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Praca wykonywana ponad obowiązujące pracownika normy czasu pracy, wynikające z obowiązującego pracownika systemu i rozkładu czasu pracy, stanowi pracę w godzinach nadliczbowych.</w:t>
      </w:r>
    </w:p>
    <w:p w14:paraId="750B2FB5" w14:textId="0B5D22FE" w:rsidR="00D60037" w:rsidRPr="0018156E" w:rsidRDefault="00D60037">
      <w:pPr>
        <w:pStyle w:val="Akapitzlist"/>
        <w:numPr>
          <w:ilvl w:val="0"/>
          <w:numId w:val="46"/>
        </w:numPr>
        <w:spacing w:after="0" w:line="240" w:lineRule="auto"/>
        <w:ind w:left="284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Praca w godzinach nadliczbowych jest dopuszczalna w razie:</w:t>
      </w:r>
    </w:p>
    <w:p w14:paraId="493234E7" w14:textId="55B3B1B2" w:rsidR="00D60037" w:rsidRPr="0018156E" w:rsidRDefault="00D60037">
      <w:pPr>
        <w:pStyle w:val="Akapitzlist"/>
        <w:numPr>
          <w:ilvl w:val="0"/>
          <w:numId w:val="44"/>
        </w:numPr>
        <w:tabs>
          <w:tab w:val="left" w:pos="54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konieczności prowadzenia akcji ratowniczej w celu ochrony życia lub zdrowia ludzkiego, ochrony mienia lub środowiska albo usunięcia awarii,</w:t>
      </w:r>
    </w:p>
    <w:p w14:paraId="2C20CD50" w14:textId="3FE373B5" w:rsidR="003C70CA" w:rsidRPr="00170989" w:rsidRDefault="00BA0F47">
      <w:pPr>
        <w:pStyle w:val="Akapitzlist"/>
        <w:numPr>
          <w:ilvl w:val="0"/>
          <w:numId w:val="44"/>
        </w:numPr>
        <w:tabs>
          <w:tab w:val="left" w:pos="540"/>
          <w:tab w:val="left" w:pos="2700"/>
        </w:tabs>
        <w:spacing w:after="0" w:line="240" w:lineRule="auto"/>
        <w:ind w:right="22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</w:t>
      </w:r>
      <w:r w:rsidR="003C70CA" w:rsidRPr="0018156E">
        <w:rPr>
          <w:rFonts w:ascii="Times New Roman" w:eastAsia="Times New Roman" w:hAnsi="Times New Roman"/>
          <w:sz w:val="24"/>
          <w:szCs w:val="24"/>
          <w:lang w:eastAsia="pl-PL"/>
        </w:rPr>
        <w:t>eżeli wymagają tego potrzeby jednostki, w której pracownik samorządowy jest zatrudniony, na polecenie przełożonego wykonuje on pracę w godzinach nadliczbowych, w tym w wyjątkowych przypadkach także w porze nocnej oraz w niedziele i święta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</w:t>
      </w:r>
      <w:r w:rsidRP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zór wniosku stanowi Załącznik nr </w:t>
      </w:r>
      <w:r w:rsid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8</w:t>
      </w:r>
      <w:r w:rsidRP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 niniejszego Regulaminu</w:t>
      </w:r>
      <w:r w:rsidR="001709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);</w:t>
      </w:r>
    </w:p>
    <w:p w14:paraId="01713502" w14:textId="1F7222B6" w:rsidR="003C70CA" w:rsidRPr="0018156E" w:rsidRDefault="00BA0F47">
      <w:pPr>
        <w:pStyle w:val="Akapitzlist"/>
        <w:numPr>
          <w:ilvl w:val="0"/>
          <w:numId w:val="44"/>
        </w:numPr>
        <w:tabs>
          <w:tab w:val="left" w:pos="540"/>
          <w:tab w:val="left" w:pos="2700"/>
        </w:tabs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C70CA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rzepisu ust.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C70CA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nie stosuje się do kobiet w ciąży oraz, bez ich zgody, do pracowników samorządowych sprawujących pieczę nad osobami wymagającymi stałej opieki lub opiekujących się dziećmi w wieku do ośmiu lat.</w:t>
      </w:r>
    </w:p>
    <w:p w14:paraId="658B25EF" w14:textId="263B36B7" w:rsidR="004F1EE9" w:rsidRPr="0018156E" w:rsidRDefault="004F1EE9">
      <w:pPr>
        <w:pStyle w:val="Akapitzlist"/>
        <w:numPr>
          <w:ilvl w:val="0"/>
          <w:numId w:val="46"/>
        </w:numPr>
        <w:tabs>
          <w:tab w:val="left" w:pos="9540"/>
        </w:tabs>
        <w:spacing w:after="0" w:line="240" w:lineRule="auto"/>
        <w:ind w:left="284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Fakt ten każdorazowo powinien być zgłoszony Sekretarzowi Powiatu.</w:t>
      </w:r>
    </w:p>
    <w:p w14:paraId="5ED21143" w14:textId="27119DA5" w:rsidR="00D60037" w:rsidRPr="0018156E" w:rsidRDefault="00D60037">
      <w:pPr>
        <w:pStyle w:val="Akapitzlist"/>
        <w:numPr>
          <w:ilvl w:val="0"/>
          <w:numId w:val="46"/>
        </w:numPr>
        <w:tabs>
          <w:tab w:val="left" w:pos="9540"/>
        </w:tabs>
        <w:spacing w:after="0" w:line="240" w:lineRule="auto"/>
        <w:ind w:left="284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Liczba godzin nadliczbowych przepracowanych w związku z okolicznościami określonymi w ust. 2 pkt 2 nie może przekroczyć dla poszczególnego pracownika 150 godzin w roku kalendarzowym.</w:t>
      </w:r>
    </w:p>
    <w:p w14:paraId="1592AB84" w14:textId="1F327049" w:rsidR="00D60037" w:rsidRPr="0018156E" w:rsidRDefault="003C70CA">
      <w:pPr>
        <w:pStyle w:val="Akapitzlist"/>
        <w:numPr>
          <w:ilvl w:val="0"/>
          <w:numId w:val="46"/>
        </w:numPr>
        <w:tabs>
          <w:tab w:val="left" w:pos="9540"/>
        </w:tabs>
        <w:spacing w:after="0" w:line="240" w:lineRule="auto"/>
        <w:ind w:left="284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Pracownikowi samorządowemu za pracę wykonywaną na polecenie przełożonego w godzinach nadliczbowych przysługuje, według jego wyboru, wynagrodzenie albo czas wolny w tym samym wymiarze, z tym że wolny czas, na wniosek pracownika, może być udzielony w okresie bezpośrednio poprzedzającym </w:t>
      </w:r>
      <w:r w:rsidRPr="0018156E">
        <w:rPr>
          <w:rFonts w:ascii="Times New Roman" w:eastAsia="Times New Roman" w:hAnsi="Times New Roman"/>
          <w:iCs/>
          <w:sz w:val="24"/>
          <w:szCs w:val="24"/>
          <w:lang w:eastAsia="pl-PL"/>
        </w:rPr>
        <w:t>urlop wypoczynkowy lub po jego</w:t>
      </w:r>
      <w:r w:rsidR="00D47586" w:rsidRPr="0018156E">
        <w:rPr>
          <w:rFonts w:ascii="Times New Roman" w:hAnsi="Times New Roman"/>
          <w:iCs/>
          <w:sz w:val="24"/>
          <w:szCs w:val="24"/>
        </w:rPr>
        <w:t xml:space="preserve"> </w:t>
      </w:r>
      <w:r w:rsidR="00D47586" w:rsidRPr="0018156E">
        <w:rPr>
          <w:rFonts w:ascii="Times New Roman" w:eastAsia="Times New Roman" w:hAnsi="Times New Roman"/>
          <w:iCs/>
          <w:sz w:val="24"/>
          <w:szCs w:val="24"/>
          <w:lang w:eastAsia="pl-PL"/>
        </w:rPr>
        <w:t>zakończeniu</w:t>
      </w:r>
      <w:r w:rsidR="0046077A" w:rsidRPr="0018156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70989">
        <w:rPr>
          <w:rFonts w:ascii="Times New Roman" w:eastAsia="Times New Roman" w:hAnsi="Times New Roman"/>
          <w:i/>
          <w:sz w:val="24"/>
          <w:szCs w:val="24"/>
          <w:lang w:eastAsia="pl-PL"/>
        </w:rPr>
        <w:t>(w</w:t>
      </w:r>
      <w:r w:rsidR="0046077A" w:rsidRPr="0018156E">
        <w:rPr>
          <w:rFonts w:ascii="Times New Roman" w:eastAsia="Times New Roman" w:hAnsi="Times New Roman"/>
          <w:i/>
          <w:sz w:val="24"/>
          <w:szCs w:val="24"/>
          <w:lang w:eastAsia="pl-PL"/>
        </w:rPr>
        <w:t>zór wniosku stanowi Załącznik nr</w:t>
      </w:r>
      <w:r w:rsidR="008868A3" w:rsidRPr="0018156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7</w:t>
      </w:r>
      <w:r w:rsidR="0046077A" w:rsidRPr="0018156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niniejszego Regulaminu</w:t>
      </w:r>
      <w:r w:rsidR="00170989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46077A" w:rsidRPr="0018156E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2AF446A9" w14:textId="4F8ED046" w:rsidR="00D60037" w:rsidRPr="0018156E" w:rsidRDefault="00D60037">
      <w:pPr>
        <w:pStyle w:val="Akapitzlist"/>
        <w:numPr>
          <w:ilvl w:val="0"/>
          <w:numId w:val="46"/>
        </w:numPr>
        <w:tabs>
          <w:tab w:val="left" w:pos="9540"/>
        </w:tabs>
        <w:spacing w:after="0" w:line="240" w:lineRule="auto"/>
        <w:ind w:left="284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Pracownikowi, który ze względu na okoliczności przewidziane w ust. 2 wykonywał pracę w dniu wolnym od pracy wynikającym z rozkładu czasu pracy w przeciętnie pięciodniowym tygodniu pracy, przysługuje w zamian inny dzień wolny od pracy</w:t>
      </w:r>
      <w:r w:rsidR="00766BBE"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lub odbiór godzin,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 udzielony pracownikowi do końca okresu rozliczeniowego, w terminie z nim uzgodnionym.</w:t>
      </w:r>
    </w:p>
    <w:p w14:paraId="78478C2B" w14:textId="612B194D" w:rsidR="00D60037" w:rsidRPr="0018156E" w:rsidRDefault="00D60037">
      <w:pPr>
        <w:pStyle w:val="Akapitzlist"/>
        <w:numPr>
          <w:ilvl w:val="0"/>
          <w:numId w:val="46"/>
        </w:numPr>
        <w:spacing w:after="0" w:line="240" w:lineRule="auto"/>
        <w:ind w:left="284" w:right="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Pełny dzień wolny za pracę w niedzielę lub święto przysługuje bez względu na liczbę przepracowanych przez pracownika godzin w niedzielę lub święto.</w:t>
      </w:r>
    </w:p>
    <w:p w14:paraId="0C23970A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660AF6" w14:textId="77777777" w:rsidR="00D60037" w:rsidRPr="0018156E" w:rsidRDefault="00D60037" w:rsidP="00D60037">
      <w:pPr>
        <w:tabs>
          <w:tab w:val="left" w:pos="540"/>
        </w:tabs>
        <w:spacing w:after="0" w:line="240" w:lineRule="auto"/>
        <w:ind w:left="36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_Hlk125019980"/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Procedury związane z podejrzeniem nadużywania przez pracownika alkoholu, narkotyków, leków psychotropowych lub innych substancji </w:t>
      </w: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działaniu odurzającym.</w:t>
      </w:r>
    </w:p>
    <w:p w14:paraId="01BF5F48" w14:textId="77777777" w:rsidR="00D60037" w:rsidRPr="0018156E" w:rsidRDefault="00D60037" w:rsidP="00D60037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B6ED74" w14:textId="750D4EC1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A6FD90F" w14:textId="11260DEA" w:rsidR="00D60037" w:rsidRPr="0018156E" w:rsidRDefault="00D60037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do przestrzegania obowiązku trzeźwości. </w:t>
      </w:r>
    </w:p>
    <w:p w14:paraId="3ED69EED" w14:textId="77777777" w:rsidR="00D60037" w:rsidRPr="0018156E" w:rsidRDefault="00D60037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wstępu na teren zakładu pracy pracownikom po spożyciu alkoholu, zarówno w celu świadczenia pracy, jak i w okresie przebywania na urlopie lub innej nieobecności, zwalniającej od obowiązku świadczenia pracy.</w:t>
      </w:r>
    </w:p>
    <w:p w14:paraId="4A9BC92E" w14:textId="77777777" w:rsidR="00D60037" w:rsidRPr="0018156E" w:rsidRDefault="00D60037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obowiązku trzeźwości stanowi ciężkie naruszenie obowiązków pracowniczych.</w:t>
      </w:r>
    </w:p>
    <w:p w14:paraId="5581D6CE" w14:textId="77777777" w:rsidR="00D60037" w:rsidRPr="0018156E" w:rsidRDefault="00D60037" w:rsidP="00D6003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1A88A8" w14:textId="5C6FAA79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B4FB99D" w14:textId="77777777" w:rsidR="00D60037" w:rsidRPr="0018156E" w:rsidRDefault="00D60037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Używanie, obecność w organizmie, sprzedaż, rozprowadzanie lub posiadanie narkotyków przez pracowników podczas pracy, w trakcie przebywania na terenie zakładu pracy lub w miejscu pracy, jest zabronione i stanowi ciężkie naruszenie podstawowych obowiązków pracownika.</w:t>
      </w:r>
    </w:p>
    <w:p w14:paraId="3C90A563" w14:textId="77777777" w:rsidR="00D60037" w:rsidRPr="0018156E" w:rsidRDefault="00D60037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nie dotyczy lekarstw i innych medykamentów zaordynowanych przez lekarza na receptę, o ile ich używanie nie przekracza uzasadnionych lub określonych norm.</w:t>
      </w:r>
    </w:p>
    <w:p w14:paraId="1425896E" w14:textId="77777777" w:rsidR="00D60037" w:rsidRPr="0018156E" w:rsidRDefault="00D60037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przyjmujący leki lub inne medykamenty przepisane przez lekarza odpowiedzialni są za znajomość działań ubocznych ww. środków, ich wpływu na reakcję organizmu, możliwości podejmowania decyzji, wypełniania obowiązków i o ile to możliwe, pracownicy tacy powinni poinformować o tym swego przełożonego przed rozpoczęciem pracy.</w:t>
      </w:r>
    </w:p>
    <w:bookmarkEnd w:id="13"/>
    <w:p w14:paraId="08F8D6BC" w14:textId="77777777" w:rsidR="00D60037" w:rsidRPr="0018156E" w:rsidRDefault="00D60037" w:rsidP="00D60037">
      <w:pPr>
        <w:keepNext/>
        <w:spacing w:after="0" w:line="240" w:lineRule="auto"/>
        <w:ind w:left="1980" w:right="22" w:hanging="21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BDD9E" w14:textId="7F9D7734" w:rsidR="00D60037" w:rsidRPr="00B957D0" w:rsidRDefault="00D60037" w:rsidP="00B957D0">
      <w:pPr>
        <w:keepNext/>
        <w:spacing w:after="0" w:line="240" w:lineRule="auto"/>
        <w:ind w:left="1980" w:right="22" w:hanging="21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Wynagrodzenie za pracę</w:t>
      </w:r>
    </w:p>
    <w:p w14:paraId="71F1FACB" w14:textId="6A52BBF7" w:rsidR="00D60037" w:rsidRPr="0018156E" w:rsidRDefault="00D60037" w:rsidP="00D60037">
      <w:pPr>
        <w:spacing w:after="0" w:line="240" w:lineRule="auto"/>
        <w:ind w:left="1980" w:right="22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E2EE79D" w14:textId="7A50E8DE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Pracownikowi przysługuje wynagrodzenie za pracę ustalone odpowiednio do rodzaju wykonywanej pracy i kwalifikacji wymaganych przy jej wykonywaniu, a także ilości i jakości świadczonej pracy.</w:t>
      </w:r>
    </w:p>
    <w:p w14:paraId="387831CD" w14:textId="77777777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Pracownik nie może zrzec się prawa do wynagrodzenia, ani przenieść tego prawa na inną osobę.</w:t>
      </w:r>
    </w:p>
    <w:p w14:paraId="329AFEB5" w14:textId="77777777" w:rsidR="0046077A" w:rsidRPr="0018156E" w:rsidRDefault="0046077A" w:rsidP="00D60037">
      <w:pPr>
        <w:tabs>
          <w:tab w:val="left" w:pos="9540"/>
        </w:tabs>
        <w:spacing w:after="0" w:line="240" w:lineRule="auto"/>
        <w:ind w:left="1980" w:right="202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1B4F0D" w14:textId="7CF40AF1" w:rsidR="00D60037" w:rsidRPr="0018156E" w:rsidRDefault="00D60037" w:rsidP="00D60037">
      <w:pPr>
        <w:tabs>
          <w:tab w:val="left" w:pos="9540"/>
        </w:tabs>
        <w:spacing w:after="0" w:line="240" w:lineRule="auto"/>
        <w:ind w:left="1980" w:right="202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9B0B07C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701" w:right="22" w:hanging="18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stosuje się czasową formę wynagradzania.</w:t>
      </w:r>
    </w:p>
    <w:p w14:paraId="0A6F7C09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701" w:right="22" w:hanging="18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186B5" w14:textId="01928BB5" w:rsidR="00D60037" w:rsidRPr="0018156E" w:rsidRDefault="00D60037" w:rsidP="00D60037">
      <w:pPr>
        <w:tabs>
          <w:tab w:val="left" w:pos="9540"/>
        </w:tabs>
        <w:spacing w:after="0" w:line="240" w:lineRule="auto"/>
        <w:ind w:left="1980" w:right="22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A808943" w14:textId="63FAC155" w:rsidR="00D60037" w:rsidRPr="0018156E" w:rsidRDefault="00D60037">
      <w:pPr>
        <w:numPr>
          <w:ilvl w:val="0"/>
          <w:numId w:val="26"/>
        </w:numPr>
        <w:tabs>
          <w:tab w:val="num" w:pos="180"/>
          <w:tab w:val="left" w:pos="954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pracę płatne jest nie później niż na 3 dni robocze przed końcem miesiąca, a w miesiącu grudniu przed 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więtami Boże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1ED0D1" w14:textId="06528804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949EA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dzień, o którym mowa w ust. 1, jest dniem ustawowo wolnym od pracy, wynagrodzenie wypłaca się w dniu poprzedzającym.</w:t>
      </w:r>
    </w:p>
    <w:p w14:paraId="293DB6F9" w14:textId="25D7CCF8" w:rsidR="00D60037" w:rsidRPr="0018156E" w:rsidRDefault="00D60037" w:rsidP="00D60037">
      <w:pPr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Wynagrodzenie i dodatek za pracę w godzinach nadliczbowych wypłacane są do 10 dnia następnego miesiąca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12827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Wypłata wynagrodzenia za dni niezdolności do pracy i zasiłków chorobowych dokonywana jest w terminie, o którym mowa w ust.1 i 2.</w:t>
      </w:r>
    </w:p>
    <w:p w14:paraId="248E34C4" w14:textId="0C81E815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Wypłata wynagrodzenia dokonywana jest w bankach poprzez przelew w terminie wyżej ustalonym na indywidualne kont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przez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8AF973" w14:textId="77777777" w:rsidR="00D60037" w:rsidRPr="0018156E" w:rsidRDefault="00D60037" w:rsidP="00D60037">
      <w:pPr>
        <w:tabs>
          <w:tab w:val="left" w:pos="954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6. Wypłata wynagrodzenia odbywa się:</w:t>
      </w:r>
    </w:p>
    <w:p w14:paraId="34909E19" w14:textId="77777777" w:rsidR="00D60037" w:rsidRPr="0018156E" w:rsidRDefault="00D60037">
      <w:pPr>
        <w:numPr>
          <w:ilvl w:val="3"/>
          <w:numId w:val="25"/>
        </w:numPr>
        <w:tabs>
          <w:tab w:val="num" w:pos="540"/>
          <w:tab w:val="left" w:pos="9540"/>
        </w:tabs>
        <w:spacing w:after="0" w:line="240" w:lineRule="auto"/>
        <w:ind w:left="540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do rąk własnych pracownika (rozumie się przez to przelew do banku na konto pracownika),</w:t>
      </w:r>
    </w:p>
    <w:p w14:paraId="2B0DFF86" w14:textId="77777777" w:rsidR="00D60037" w:rsidRPr="0018156E" w:rsidRDefault="00D60037">
      <w:pPr>
        <w:numPr>
          <w:ilvl w:val="3"/>
          <w:numId w:val="25"/>
        </w:numPr>
        <w:tabs>
          <w:tab w:val="num" w:pos="540"/>
          <w:tab w:val="left" w:pos="9540"/>
        </w:tabs>
        <w:spacing w:after="0" w:line="240" w:lineRule="auto"/>
        <w:ind w:left="567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do rąk osoby przez pracownika upoważnionej notarialnie,</w:t>
      </w:r>
    </w:p>
    <w:p w14:paraId="5310745F" w14:textId="77777777" w:rsidR="00D60037" w:rsidRPr="0018156E" w:rsidRDefault="00D60037">
      <w:pPr>
        <w:numPr>
          <w:ilvl w:val="3"/>
          <w:numId w:val="25"/>
        </w:numPr>
        <w:tabs>
          <w:tab w:val="num" w:pos="540"/>
          <w:tab w:val="num" w:pos="2520"/>
          <w:tab w:val="left" w:pos="9540"/>
        </w:tabs>
        <w:spacing w:after="0" w:line="240" w:lineRule="auto"/>
        <w:ind w:left="567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do rąk osoby wskazanej prawomocnym wyrokiem sądowym.</w:t>
      </w:r>
    </w:p>
    <w:p w14:paraId="394D3F4C" w14:textId="77777777" w:rsidR="00D60037" w:rsidRPr="0018156E" w:rsidRDefault="00D60037" w:rsidP="00D60037">
      <w:pPr>
        <w:tabs>
          <w:tab w:val="left" w:pos="11880"/>
        </w:tabs>
        <w:spacing w:after="0" w:line="240" w:lineRule="auto"/>
        <w:ind w:left="180" w:right="2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Pracodawca na wniosek pracownika obowiązany jest do udostępnienia pracownikowi, dokumentacji płacowej do wglądu oraz przekazania odcinka listy płac zawierającego wszystkie składniki wynagrodzenia.</w:t>
      </w:r>
    </w:p>
    <w:p w14:paraId="638217D4" w14:textId="77777777" w:rsidR="00D60037" w:rsidRPr="0018156E" w:rsidRDefault="00D60037" w:rsidP="00D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D91C53" w14:textId="053F7F95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7672BB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1892AE88" w14:textId="030441D3" w:rsidR="00D60037" w:rsidRPr="0018156E" w:rsidRDefault="00D60037" w:rsidP="00D60037">
      <w:pPr>
        <w:tabs>
          <w:tab w:val="left" w:pos="11880"/>
          <w:tab w:val="left" w:pos="1224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wynagrodzenia nieuregulowanych w niniejszym Regulaminie pracy, mają zastosowanie przepisy Kodeksu pracy, rozporządzenia Rady Ministrów z dnia 15 maja 2018 r., w sprawie wynagradzania pracowników samorządowych oraz Regulaminie wynagradzania pracowników samorządowych zatrudnionych w Starostwie Powiatowym w </w:t>
      </w:r>
      <w:r w:rsidR="0046077A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  <w:r w:rsidRPr="0018156E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.</w:t>
      </w:r>
    </w:p>
    <w:p w14:paraId="47E54519" w14:textId="77777777" w:rsidR="00D60037" w:rsidRPr="0018156E" w:rsidRDefault="00D60037" w:rsidP="0018156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8BB9B" w14:textId="77777777" w:rsidR="00D60037" w:rsidRPr="0018156E" w:rsidRDefault="00D60037" w:rsidP="00D60037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Bezpieczeństwo i higiena pracy</w:t>
      </w:r>
    </w:p>
    <w:p w14:paraId="1B61F5E3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2D15F" w14:textId="6AECC953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0A1B8775" w14:textId="77777777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i pracownicy zobowiązani są do ścisłego przestrzegania przepisów oraz zasad bezpieczeństwa i higieny pracy jak również przepisów o ochronie przeciwpożarowej.</w:t>
      </w:r>
    </w:p>
    <w:p w14:paraId="0CEE0378" w14:textId="77777777" w:rsidR="003A2B97" w:rsidRPr="0018156E" w:rsidRDefault="003A2B9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84268" w14:textId="755DAD93" w:rsidR="00D60037" w:rsidRPr="0018156E" w:rsidRDefault="00D60037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</w:t>
      </w:r>
    </w:p>
    <w:p w14:paraId="4C595B9E" w14:textId="77777777" w:rsidR="00D60037" w:rsidRPr="0018156E" w:rsidRDefault="00D60037" w:rsidP="00D6003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 obowiązany w szczególności:</w:t>
      </w:r>
    </w:p>
    <w:p w14:paraId="1B1C9A23" w14:textId="77777777" w:rsidR="00D60037" w:rsidRPr="0018156E" w:rsidRDefault="00D60037">
      <w:pPr>
        <w:numPr>
          <w:ilvl w:val="1"/>
          <w:numId w:val="4"/>
        </w:numPr>
        <w:tabs>
          <w:tab w:val="left" w:pos="-3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organizować pracę w sposób zapewniający bezpieczne i higieniczne warunki pracy, </w:t>
      </w:r>
    </w:p>
    <w:p w14:paraId="3351ED1C" w14:textId="77777777" w:rsidR="00D60037" w:rsidRPr="0018156E" w:rsidRDefault="00D60037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kierować pracowników na profilaktyczne badania lekarskie, </w:t>
      </w:r>
    </w:p>
    <w:p w14:paraId="69020E15" w14:textId="77777777" w:rsidR="00D60037" w:rsidRPr="0018156E" w:rsidRDefault="00D60037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pracownikom napoje zimne gdy:</w:t>
      </w:r>
    </w:p>
    <w:p w14:paraId="0EE31D57" w14:textId="77777777" w:rsidR="00D60037" w:rsidRPr="0018156E" w:rsidRDefault="00D60037">
      <w:pPr>
        <w:numPr>
          <w:ilvl w:val="2"/>
          <w:numId w:val="4"/>
        </w:num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spowodowana warunkami atmosferycznymi przekracza 25°C /zgodnie z Rozporządzeniem Rady Ministrów w sprawie profilaktycznych posiłków i napojów/,</w:t>
      </w:r>
    </w:p>
    <w:p w14:paraId="39E940B0" w14:textId="05F57BF8" w:rsidR="00D60037" w:rsidRPr="0018156E" w:rsidRDefault="00D60037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indywidualnej</w:t>
      </w:r>
      <w:r w:rsidR="004460A5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odzieży ochronnej i obuwia roboczego. </w:t>
      </w:r>
      <w:r w:rsidR="004460A5"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8868A3"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4460A5"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niniejszego Regulaminu.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36E9D" w14:textId="734CE53A" w:rsidR="0046077A" w:rsidRDefault="00D60037" w:rsidP="0046077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5) zapewnić pracownikowi okulary korygujące wzrok, podczas pracy przy komputerze,</w:t>
      </w:r>
      <w:r w:rsidR="0046077A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szczegóły określone</w:t>
      </w:r>
      <w:r w:rsidR="0059672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46077A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Zarządzeniu Starosty Grójeckiego w sprawie </w:t>
      </w:r>
      <w:r w:rsidR="00BD44AB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 kosztów zakupu okularów korygujących wzrok pracownikom zatrudnionym na stanowiskach wyposażonych w monitory ekranowe w Starostwie Powiatowym w Grójcu.</w:t>
      </w:r>
    </w:p>
    <w:p w14:paraId="42F8C728" w14:textId="77777777" w:rsidR="00B957D0" w:rsidRDefault="00B957D0" w:rsidP="0046077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C1221" w14:textId="77777777" w:rsidR="0018156E" w:rsidRDefault="0018156E" w:rsidP="0046077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629CC5" w14:textId="77777777" w:rsidR="0018156E" w:rsidRPr="0018156E" w:rsidRDefault="0018156E" w:rsidP="0046077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DDF002" w14:textId="202987FF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5B12DD6" w14:textId="22AC201E" w:rsidR="00D60037" w:rsidRPr="0018156E" w:rsidRDefault="00D60037" w:rsidP="00D60037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 dopuszczeniem do pracy pracownik powinien być przeszkolony w zakresie znajomości przepisów BHP, ochrony przeciwpożarowej, dotyczących zagrożeń zawodowych oraz poinformowany o ryzyku zawodowym, które wiążę się z wykonywaną pracą.</w:t>
      </w:r>
    </w:p>
    <w:p w14:paraId="293866AD" w14:textId="77777777" w:rsidR="00D60037" w:rsidRPr="0018156E" w:rsidRDefault="00D60037" w:rsidP="00D60037">
      <w:pPr>
        <w:tabs>
          <w:tab w:val="left" w:pos="180"/>
        </w:tabs>
        <w:spacing w:after="0" w:line="240" w:lineRule="auto"/>
        <w:ind w:left="-76" w:hanging="1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Instruktaż wstępny pracownika w zakresie przepisów BHP przeprowadza:</w:t>
      </w:r>
    </w:p>
    <w:p w14:paraId="73C7BF1B" w14:textId="77777777" w:rsidR="00D60037" w:rsidRPr="0018156E" w:rsidRDefault="00D60037">
      <w:pPr>
        <w:numPr>
          <w:ilvl w:val="1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 ogólny – pracownik do spraw BHP,</w:t>
      </w:r>
    </w:p>
    <w:p w14:paraId="50FB5ADB" w14:textId="77777777" w:rsidR="00D60037" w:rsidRPr="0018156E" w:rsidRDefault="00D60037">
      <w:pPr>
        <w:numPr>
          <w:ilvl w:val="1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 stanowiskowy – bezpośredni przełożony,</w:t>
      </w:r>
    </w:p>
    <w:p w14:paraId="55D95AB3" w14:textId="77777777" w:rsidR="00D60037" w:rsidRPr="0018156E" w:rsidRDefault="00D60037" w:rsidP="00D60037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Szkolenia okresowe w zakresie BHP przeprowadzają wyspecjalizowane w tym zakresie firmy szkoleniowe, w terminach zgodnych z obowiązującymi przepisami prawa w tym zakresie. </w:t>
      </w:r>
    </w:p>
    <w:p w14:paraId="0E796863" w14:textId="77777777" w:rsidR="00D60037" w:rsidRPr="0018156E" w:rsidRDefault="00D60037" w:rsidP="00D60037">
      <w:pPr>
        <w:tabs>
          <w:tab w:val="left" w:pos="142"/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Przeszkolenie w zakresie przepisów BHP, powinno być potwierdzone przez pracownika na piśmie.</w:t>
      </w:r>
    </w:p>
    <w:p w14:paraId="62A64BE5" w14:textId="77777777" w:rsidR="00D60037" w:rsidRPr="0018156E" w:rsidRDefault="00D60037" w:rsidP="00D60037">
      <w:pPr>
        <w:tabs>
          <w:tab w:val="left" w:pos="142"/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wolno dopuścić pracownika do pracy, do której wykonywania nie posiada on dostatecznej znajomości przepisów i zasad BHP oraz podstawowych umiejętności.</w:t>
      </w:r>
    </w:p>
    <w:p w14:paraId="20BA774C" w14:textId="77777777" w:rsidR="00D60037" w:rsidRPr="0018156E" w:rsidRDefault="00D60037" w:rsidP="00D60037">
      <w:pPr>
        <w:tabs>
          <w:tab w:val="left" w:pos="-3060"/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Czas szkolenia w zakresie BHP jest traktowany na równi z czasem pracy.</w:t>
      </w:r>
    </w:p>
    <w:p w14:paraId="2C7F4FB0" w14:textId="77777777" w:rsidR="00D60037" w:rsidRPr="0018156E" w:rsidRDefault="00D60037" w:rsidP="00D60037">
      <w:pPr>
        <w:tabs>
          <w:tab w:val="left" w:pos="-3060"/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2FF8A" w14:textId="3074E9F9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3AEBE70" w14:textId="44BCCC33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bezpiecznych warunków pracy w poszczególnych komórkach organizacyjnych odpowiedzialność ponoszą </w:t>
      </w:r>
      <w:r w:rsidR="00BD44AB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naczelnicy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są w szczególności zobowiązani do:</w:t>
      </w:r>
    </w:p>
    <w:p w14:paraId="41CCC752" w14:textId="77777777" w:rsidR="00D60037" w:rsidRPr="0018156E" w:rsidRDefault="00D60037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 stanowiska pracy zgodnie z przepisami i zasadami BHP,</w:t>
      </w:r>
    </w:p>
    <w:p w14:paraId="68077F8F" w14:textId="77777777" w:rsidR="00D60037" w:rsidRPr="0018156E" w:rsidRDefault="00D60037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organizowania, przygotowania i prowadzenia prac w sposób zabezpieczający przed wypadkami i chorobami zawodowymi, i schorzeniami związanymi z warunkami środowiska pracy,</w:t>
      </w:r>
    </w:p>
    <w:p w14:paraId="02B58AF0" w14:textId="77777777" w:rsidR="00D60037" w:rsidRPr="0018156E" w:rsidRDefault="00D60037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bezpiecznego i higienicznego stanu pomieszczeń oraz odpowiedniego wyposażenia w środki pracy,</w:t>
      </w:r>
    </w:p>
    <w:p w14:paraId="099FC194" w14:textId="77777777" w:rsidR="00D60037" w:rsidRPr="0018156E" w:rsidRDefault="00D60037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możliwości przestrzegania przez pracowników zasad BHP.</w:t>
      </w:r>
    </w:p>
    <w:p w14:paraId="50D1FA92" w14:textId="77777777" w:rsidR="00D60037" w:rsidRPr="0018156E" w:rsidRDefault="00D60037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69F87" w14:textId="1DD1112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D0D641E" w14:textId="77777777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i zasad BHP jest podstawowym obowiązkiem każdego pracownika. W szczególności pracownik obowiązany jest:</w:t>
      </w:r>
    </w:p>
    <w:p w14:paraId="05C6D4C1" w14:textId="77777777" w:rsidR="00D60037" w:rsidRPr="0018156E" w:rsidRDefault="00D60037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przepisy i zasady BHP, brać udział w szkoleniach i instruktażach z tego zakresu oraz poddawać się wymaganym egzaminom sprawdzającym,</w:t>
      </w:r>
    </w:p>
    <w:p w14:paraId="37DC9B59" w14:textId="77777777" w:rsidR="00D60037" w:rsidRPr="0018156E" w:rsidRDefault="00D60037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pracę zgodnie z przepisami i zasadami BHP oraz przestrzegać wydanych w tym zakresie zarządzeń i wskazań przełożonych,</w:t>
      </w:r>
    </w:p>
    <w:p w14:paraId="254077C1" w14:textId="77777777" w:rsidR="00D60037" w:rsidRPr="0018156E" w:rsidRDefault="00D60037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należyty porządek i ład w miejscu pracy,</w:t>
      </w:r>
    </w:p>
    <w:p w14:paraId="353EF976" w14:textId="77777777" w:rsidR="00D60037" w:rsidRPr="0018156E" w:rsidRDefault="00D60037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poddawać się badaniom lekarskim wstępnym, okresowym, kontrolnym, oraz innym badaniom zarządzonym przez właściwe organy i stosować się do zaleceń lekarskich.</w:t>
      </w:r>
    </w:p>
    <w:p w14:paraId="0E8B1364" w14:textId="77777777" w:rsidR="00D60037" w:rsidRPr="0018156E" w:rsidRDefault="00D60037" w:rsidP="00B95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738C18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Kary za naruszenie porządku i dyscypliny pracy</w:t>
      </w:r>
    </w:p>
    <w:p w14:paraId="53D22100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48E440" w14:textId="22D5A803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547011C" w14:textId="1CBDA071" w:rsidR="00D60037" w:rsidRPr="0018156E" w:rsidRDefault="00D60037">
      <w:pPr>
        <w:pStyle w:val="Akapitzlist"/>
        <w:numPr>
          <w:ilvl w:val="1"/>
          <w:numId w:val="11"/>
        </w:numPr>
        <w:tabs>
          <w:tab w:val="left" w:pos="1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 nieprzestrzeganie przez pracownika ustalonego niniejszym Regulaminem Pracy porządku i dyscypliny pracy, przepisów bezpieczeństwa i higieny pracy, przepisów przeciwpożarowych lub higieniczno-sanitarnych, a także przyjętego sposobu potwierdzania przybycia i obecności w pracy oraz usprawiedliwiania nieobecności w pracy, pracodawca może stosować:</w:t>
      </w:r>
    </w:p>
    <w:p w14:paraId="70027A18" w14:textId="77777777" w:rsidR="00D60037" w:rsidRPr="0018156E" w:rsidRDefault="00D60037">
      <w:pPr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upomnienia,</w:t>
      </w:r>
    </w:p>
    <w:p w14:paraId="2A12CC47" w14:textId="77777777" w:rsidR="00D60037" w:rsidRPr="0018156E" w:rsidRDefault="00D60037">
      <w:pPr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nagany.</w:t>
      </w:r>
    </w:p>
    <w:p w14:paraId="2E338674" w14:textId="1A45A866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Za nieprzestrzeganie przez pracownika przepisów bezpieczeństwa i higieny pracy lub przepisów przeciwpożarowych, opuszczanie pracy bez usprawiedliwienia, stawianie się do pracy w stanie nietrzeźwości lub spożywanie alkoholu w czasie pracy pracodawca może również zastosować karę pieniężną.</w:t>
      </w:r>
    </w:p>
    <w:p w14:paraId="3838E30F" w14:textId="3836A4F2" w:rsidR="00D60037" w:rsidRPr="0018156E" w:rsidRDefault="00D60037">
      <w:pPr>
        <w:pStyle w:val="Akapitzlist"/>
        <w:numPr>
          <w:ilvl w:val="1"/>
          <w:numId w:val="11"/>
        </w:numPr>
        <w:tabs>
          <w:tab w:val="left" w:pos="-3060"/>
          <w:tab w:val="left" w:pos="1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 xml:space="preserve">Kara pieniężna za jedno przekroczenie, jak i za każdy dzień nieusprawiedliwionej nieobecności, nie może być wyższa, niż jednodniowe wynagrodzenie pracownika, a kary pieniężne łącznie nie </w:t>
      </w: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mogą przewyższać dziesiątej części wynagrodzenia, przypadającego pracownikowi do wypłaty, po dokonaniu potrąceń, o których mowa w art. 87 § 1 pkt 1 – 3 Kodeksu pracy.</w:t>
      </w:r>
    </w:p>
    <w:p w14:paraId="796B97DA" w14:textId="3AC891D4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Wpływy z kar pieniężnych przeznacza się na poprawę warunków bezpieczeństwa i higieny pracy.</w:t>
      </w:r>
    </w:p>
    <w:p w14:paraId="2FAD8B7E" w14:textId="6BAA4225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Kara nie może być zastosowana po upływie 2 tygodni od powzięcia wiadomości o naruszeniu obowiązku pracowniczego i po upływie 3 miesięcy od dopuszczenia się naruszenia.</w:t>
      </w:r>
    </w:p>
    <w:p w14:paraId="2FCD4002" w14:textId="572228D0" w:rsidR="00D60037" w:rsidRPr="0018156E" w:rsidRDefault="00D60037">
      <w:pPr>
        <w:pStyle w:val="Akapitzlist"/>
        <w:numPr>
          <w:ilvl w:val="1"/>
          <w:numId w:val="11"/>
        </w:numPr>
        <w:tabs>
          <w:tab w:val="left" w:pos="1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Kara może być zastosowana tylko po uprzednim wysłuchaniu pracownika.</w:t>
      </w:r>
    </w:p>
    <w:p w14:paraId="701D6165" w14:textId="599480DB" w:rsidR="00D60037" w:rsidRPr="0018156E" w:rsidRDefault="00D60037">
      <w:pPr>
        <w:pStyle w:val="Akapitzlist"/>
        <w:numPr>
          <w:ilvl w:val="1"/>
          <w:numId w:val="11"/>
        </w:numPr>
        <w:tabs>
          <w:tab w:val="left" w:pos="1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Jeżeli z powodu nieobecności w zakładzie pracy pracownik nie może być wysłuchany, bieg przewidzianego dwutygodniowego terminu nie rozpoczyna się, a rozpoczęty ulega zawieszeniu do dnia stawienia się pracownika do pracy.</w:t>
      </w:r>
    </w:p>
    <w:p w14:paraId="322E4346" w14:textId="09586D60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O zastosowanej karze pracodawca zawiadamia pracownika na piśmie, wskazując rodzaj naruszenia obowiązków pracowniczych i datę dopuszczenia się przez pracownika tego naruszenia oraz informując o prawie zgłoszenia sprzeciwu i terminie jego wniesienia. Odpis zawiadomienia składa się do akt osobowych pracownika.</w:t>
      </w:r>
    </w:p>
    <w:p w14:paraId="33D79757" w14:textId="29E79DFF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Przy zastosowaniu kary bierze się pod uwagę w szczególności rodzaj naruszenia obowiązków pracowniczych i jego dotychczasowy stosunek do pracy.</w:t>
      </w:r>
    </w:p>
    <w:p w14:paraId="70D5C64F" w14:textId="154E6C2C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Jeżeli zastosowanie kary nastąpiło z naruszeniem przepisów prawa, pracownik może w ciągu 7 dni od dnia zawiadomienia go o ukaraniu wnieść sprzeciw. O uwzględnieniu lub odrzuceniu sprzeciwu decyduje pracodawca. Nieodrzucenie sprzeciwu w ciągu 14 dni od dnia jego wniesienia jest równoznaczne z uwzględnieniem sprzeciwu.</w:t>
      </w:r>
    </w:p>
    <w:p w14:paraId="5425BF81" w14:textId="30478692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Pracownik, który wniósł sprzeciw, może w ciągu 14 dni od dnia zawiadomienia o odrzuceniu tego sprzeciwu wystąpić do Sądu Pracy o uchylenie zastosowanej wobec niego kary.</w:t>
      </w:r>
    </w:p>
    <w:p w14:paraId="4730ACFA" w14:textId="34F56CEB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W razie uwzględnienia sprzeciwu zastosowanej kary pieniężnej lub uchylenia tej kary przez sąd pracy, pracodawca jest obowiązany zwrócić pracownikowi równowartość kwoty tej kary.</w:t>
      </w:r>
    </w:p>
    <w:p w14:paraId="3168C8FD" w14:textId="7B96E5E7" w:rsidR="00D60037" w:rsidRPr="0018156E" w:rsidRDefault="00D60037">
      <w:pPr>
        <w:pStyle w:val="Akapitzlist"/>
        <w:numPr>
          <w:ilvl w:val="1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sz w:val="24"/>
          <w:szCs w:val="24"/>
          <w:lang w:eastAsia="pl-PL"/>
        </w:rPr>
        <w:t>Karę uważa się za niebyłą, a odpis zawiadomienia o ukaraniu usuwa z akt osobowych pracownika po roku nienagannej pracy. Pracodawca może, z własnej inicjatywy, uznać karę za niebyłą przed upływem tego terminu.</w:t>
      </w:r>
    </w:p>
    <w:p w14:paraId="1BF36768" w14:textId="77777777" w:rsidR="00D60037" w:rsidRPr="0018156E" w:rsidRDefault="00D60037" w:rsidP="00D6003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D2BDEC" w14:textId="77777777" w:rsidR="00D60037" w:rsidRPr="0018156E" w:rsidRDefault="00D60037" w:rsidP="00D6003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Nagrody </w:t>
      </w:r>
    </w:p>
    <w:p w14:paraId="1E122A98" w14:textId="550517EE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62C8D2F" w14:textId="5EE83995" w:rsidR="00D60037" w:rsidRPr="0018156E" w:rsidRDefault="00D60037" w:rsidP="00D60037">
      <w:pPr>
        <w:tabs>
          <w:tab w:val="left" w:pos="11880"/>
          <w:tab w:val="left" w:pos="1224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przyznawania nagród pracownikom Starostwa Powiatowego w </w:t>
      </w:r>
      <w:r w:rsidR="00BD44AB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 Regulamin 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ynagradzania 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 Starostw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D44AB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CF7A05" w14:textId="77777777" w:rsidR="00B170AD" w:rsidRPr="0018156E" w:rsidRDefault="00B170AD" w:rsidP="00D6003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B169D" w14:textId="30AA5018" w:rsidR="00D60037" w:rsidRPr="0018156E" w:rsidRDefault="00D60037" w:rsidP="00D6003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Prace wzbronione kobietom</w:t>
      </w:r>
    </w:p>
    <w:p w14:paraId="6D679DD9" w14:textId="59E5EEAE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539B9C6" w14:textId="77777777" w:rsidR="00D60037" w:rsidRPr="0018156E" w:rsidRDefault="00D60037">
      <w:pPr>
        <w:numPr>
          <w:ilvl w:val="0"/>
          <w:numId w:val="14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 nie wolno zatrudniać, przy pracach w warunkach szczególnie uciążliwych lub szkodliwych dla zdrowia.</w:t>
      </w:r>
    </w:p>
    <w:p w14:paraId="5298C0B0" w14:textId="054C4B84" w:rsidR="00D60037" w:rsidRPr="0018156E" w:rsidRDefault="00D60037">
      <w:pPr>
        <w:numPr>
          <w:ilvl w:val="0"/>
          <w:numId w:val="14"/>
        </w:numPr>
        <w:tabs>
          <w:tab w:val="clear" w:pos="1080"/>
          <w:tab w:val="num" w:pos="180"/>
          <w:tab w:val="num" w:pos="567"/>
        </w:tabs>
        <w:spacing w:after="0" w:line="240" w:lineRule="auto"/>
        <w:ind w:left="284" w:hanging="5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prac szczególnie uciążliwych lub szkodliwych dla zdrowia kobiet Z</w:t>
      </w:r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ałącznik nr </w:t>
      </w:r>
      <w:r w:rsidR="008868A3"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Pr="00181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niniejszego Regulaminu.</w:t>
      </w:r>
    </w:p>
    <w:p w14:paraId="2B584FEA" w14:textId="2964E6F6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40EC82AE" w14:textId="77777777" w:rsidR="00D60037" w:rsidRPr="0018156E" w:rsidRDefault="00D60037">
      <w:pPr>
        <w:numPr>
          <w:ilvl w:val="0"/>
          <w:numId w:val="60"/>
        </w:numPr>
        <w:tabs>
          <w:tab w:val="clear" w:pos="720"/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 w ciąży nie można zatrudniać w godzinach nadliczbowych, ani w porze nocnej.</w:t>
      </w:r>
    </w:p>
    <w:p w14:paraId="4C5E2F24" w14:textId="77777777" w:rsidR="00D60037" w:rsidRPr="0018156E" w:rsidRDefault="00D60037">
      <w:pPr>
        <w:numPr>
          <w:ilvl w:val="0"/>
          <w:numId w:val="60"/>
        </w:numPr>
        <w:tabs>
          <w:tab w:val="clear" w:pos="720"/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 w ciąży nie można, bez ich zgody, delegować poza stałe miejsce pracy.</w:t>
      </w:r>
    </w:p>
    <w:p w14:paraId="5443616D" w14:textId="77777777" w:rsidR="00D60037" w:rsidRPr="0018156E" w:rsidRDefault="00D60037">
      <w:pPr>
        <w:numPr>
          <w:ilvl w:val="0"/>
          <w:numId w:val="60"/>
        </w:numPr>
        <w:tabs>
          <w:tab w:val="clear" w:pos="720"/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opiekujących się dziećmi w wieku do lat 4, nie można bez ich zgody, zatrudniać w godzinach nadliczbowych ani w porze nocnej, jak również delegować poza stałe miejsce pracy.</w:t>
      </w:r>
    </w:p>
    <w:p w14:paraId="37FD7B46" w14:textId="28E22B82" w:rsidR="00D60037" w:rsidRPr="0018156E" w:rsidRDefault="00D60037">
      <w:pPr>
        <w:numPr>
          <w:ilvl w:val="0"/>
          <w:numId w:val="60"/>
        </w:numPr>
        <w:tabs>
          <w:tab w:val="clear" w:pos="720"/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okresie karmienia dziecka zabronione jest zatrudnianie kobiet przy pracach wymienionych w wykazie prac wzbronionych kobietom</w:t>
      </w:r>
      <w:r w:rsidR="008868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6EFCC2" w14:textId="77777777" w:rsidR="00D60037" w:rsidRPr="0018156E" w:rsidRDefault="00D60037" w:rsidP="00D60037">
      <w:pPr>
        <w:tabs>
          <w:tab w:val="num" w:pos="180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17933" w14:textId="756BD2E3" w:rsidR="00D60037" w:rsidRPr="0018156E" w:rsidRDefault="00D60037" w:rsidP="00D6003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3EA3DC4" w14:textId="6C7DFFE4" w:rsidR="00D60037" w:rsidRPr="0018156E" w:rsidRDefault="00D60037">
      <w:pPr>
        <w:numPr>
          <w:ilvl w:val="0"/>
          <w:numId w:val="9"/>
        </w:numPr>
        <w:tabs>
          <w:tab w:val="left" w:pos="-306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 karmiąca dziecko piersią, ma prawo do dwóch półgodzinnych przerw w pracy, wliczanych do czasu pracy. Kobieta karmiąca więcej niż jedno dziecko, ma prawo do dwóch przerw, po 45 minut każda.</w:t>
      </w:r>
    </w:p>
    <w:p w14:paraId="5C506171" w14:textId="77777777" w:rsidR="00D60037" w:rsidRPr="0018156E" w:rsidRDefault="00D60037">
      <w:pPr>
        <w:numPr>
          <w:ilvl w:val="0"/>
          <w:numId w:val="9"/>
        </w:numPr>
        <w:tabs>
          <w:tab w:val="num" w:pos="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Kobiecie zatrudnionej na czas krótszy niż 4 godziny dziennie, przerwy na karmienie nie przysługują.</w:t>
      </w:r>
    </w:p>
    <w:p w14:paraId="12B712B5" w14:textId="77777777" w:rsidR="00D60037" w:rsidRPr="0018156E" w:rsidRDefault="00D60037">
      <w:pPr>
        <w:numPr>
          <w:ilvl w:val="0"/>
          <w:numId w:val="9"/>
        </w:numPr>
        <w:tabs>
          <w:tab w:val="num" w:pos="-3060"/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czas pracy kobiety nie przekracza 6 godzin dziennie przysługuje jej jedna przerwa na karmienie.</w:t>
      </w:r>
    </w:p>
    <w:p w14:paraId="14555763" w14:textId="77777777" w:rsidR="00D60037" w:rsidRPr="0018156E" w:rsidRDefault="00D60037">
      <w:pPr>
        <w:numPr>
          <w:ilvl w:val="0"/>
          <w:numId w:val="9"/>
        </w:numPr>
        <w:tabs>
          <w:tab w:val="num" w:pos="-3060"/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przerw w ciągu dnia roboczego na karmienie dziecka w sposób naturalny, przysługuje pracownicy w ciągu całego okresu karmienia.</w:t>
      </w:r>
    </w:p>
    <w:p w14:paraId="29063C32" w14:textId="77777777" w:rsidR="00D60037" w:rsidRPr="0018156E" w:rsidRDefault="00D60037">
      <w:pPr>
        <w:numPr>
          <w:ilvl w:val="0"/>
          <w:numId w:val="9"/>
        </w:numPr>
        <w:tabs>
          <w:tab w:val="num" w:pos="-3060"/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pracodawcy fakt karmienia powinien być udokumentowany zaświadczeniem lekarskim.</w:t>
      </w:r>
    </w:p>
    <w:p w14:paraId="070EB5F1" w14:textId="77777777" w:rsidR="00D60037" w:rsidRPr="0018156E" w:rsidRDefault="00D60037" w:rsidP="003A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68A3C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Równe traktowanie pracowników w zatrudnieniu</w:t>
      </w:r>
    </w:p>
    <w:p w14:paraId="2AD1F5AB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CA5ABD" w14:textId="70427F54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DDAD909" w14:textId="38CEB7A1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powinni być równo traktowani w zakresie nawiązywania i rozwiązywania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orientacje seksualną, a także bez względu na zatrudnienie na czas określony lub nieokreślony albo w pełnym lub niepełnym wymiarze czasu pracy.</w:t>
      </w:r>
    </w:p>
    <w:p w14:paraId="7FC51B36" w14:textId="77777777" w:rsidR="00D60037" w:rsidRPr="0018156E" w:rsidRDefault="00D60037" w:rsidP="003A2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B1EB04" w14:textId="03B07483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</w:t>
      </w:r>
    </w:p>
    <w:p w14:paraId="6803DB81" w14:textId="29911118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Równe traktowanie w zatrudnieniu oznacza niedyskryminowanie w jakikolwiek sposób, bezpośrednio lub pośrednio, z przyczyn określonych w § </w:t>
      </w:r>
      <w:r w:rsidR="008868A3"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08C2F2" w14:textId="77777777" w:rsidR="00D60037" w:rsidRPr="0018156E" w:rsidRDefault="00D60037" w:rsidP="00D60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BAB03" w14:textId="10818804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2FC77E50" w14:textId="67C3CDFC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Dyskryminowanie bezpośrednie istnieje wtedy, gdy pracownik z jednej lub z kilku przyczyn określonych w § </w:t>
      </w:r>
      <w:r w:rsidR="008868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868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był, jest lub mógłby być traktowany w porównywalnej sytuacji mniej korzystnie niż inni pracownicy.</w:t>
      </w:r>
      <w:r w:rsidRPr="0018156E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</w:p>
    <w:p w14:paraId="13457EA2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17CFD6" w14:textId="79B6259E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0D95716" w14:textId="7D84FBBB" w:rsidR="00D60037" w:rsidRDefault="00D60037" w:rsidP="003A2B9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Dyskryminowanie pośrednie istnieje wtedy, gdy na skutek pozornie neutralnego postanowienia, zastosowanego kryterium lub podjętego działania występują dysproporcje w zakresie warunków zatrudnienia na niekorzyść wszystkich lub znacznej liczby pracowników należących do grupy wyróżnionej ze względu na jedną lub kilka przyczyn określonych w § </w:t>
      </w:r>
      <w:r w:rsidR="008868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dysproporcje te nie mogą być uzasadnione innymi obiektywnymi powodami.</w:t>
      </w:r>
    </w:p>
    <w:p w14:paraId="7E2CCD4F" w14:textId="77777777" w:rsidR="0018156E" w:rsidRPr="0018156E" w:rsidRDefault="0018156E" w:rsidP="003A2B9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EAE8C" w14:textId="64EC1771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E7547CA" w14:textId="0D394678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Przejawem dyskryminowania w rozumieniu § 7</w:t>
      </w:r>
      <w:r w:rsidR="003A2B9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także:</w:t>
      </w:r>
    </w:p>
    <w:p w14:paraId="244FF65D" w14:textId="77777777" w:rsidR="00D60037" w:rsidRPr="0018156E" w:rsidRDefault="00D60037" w:rsidP="00D60037">
      <w:pPr>
        <w:tabs>
          <w:tab w:val="right" w:pos="-3060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działanie polegające na zachęcaniu innej osoby do naruszania zasady równego traktowania w zatrudnieniu,</w:t>
      </w:r>
    </w:p>
    <w:p w14:paraId="2AAB0981" w14:textId="77777777" w:rsidR="00D60037" w:rsidRDefault="00D60037" w:rsidP="00D6003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zachowanie, którego celem lub skutkiem jest naruszenie godności albo poniżenie lub upokorzenie pracownika (molestowanie).</w:t>
      </w:r>
    </w:p>
    <w:p w14:paraId="39235264" w14:textId="77777777" w:rsidR="0018156E" w:rsidRPr="0018156E" w:rsidRDefault="0018156E" w:rsidP="00D6003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86AC8" w14:textId="14575003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D841049" w14:textId="6D677852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Dyskryminowaniem ze względu na płeć jest także każde nieakceptowane zachowanie 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14:paraId="2E71B5DC" w14:textId="77777777" w:rsidR="00D60037" w:rsidRDefault="00D60037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7C2E5C" w14:textId="77777777" w:rsidR="0018156E" w:rsidRDefault="0018156E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0AA0EA" w14:textId="77777777" w:rsidR="0018156E" w:rsidRDefault="0018156E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F7A53" w14:textId="77777777" w:rsidR="0018156E" w:rsidRPr="0018156E" w:rsidRDefault="0018156E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33287E" w14:textId="77777777" w:rsidR="003A2B97" w:rsidRPr="0018156E" w:rsidRDefault="00D60037" w:rsidP="003A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399278FB" w14:textId="10A3854F" w:rsidR="00D60037" w:rsidRPr="0018156E" w:rsidRDefault="00D60037" w:rsidP="003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naruszenie zasady równego traktowania w zatrudnieniu,  uważa się różnicowanie przez pracodawcę sytuacji pracownika z jednej lub kilku przyczyn określonych w § </w:t>
      </w:r>
      <w:r w:rsidR="008868A3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skutkiem jest w szczególności:</w:t>
      </w:r>
      <w:r w:rsidRPr="0018156E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</w:p>
    <w:p w14:paraId="433819D0" w14:textId="750A6E17" w:rsidR="00D60037" w:rsidRPr="0018156E" w:rsidRDefault="00D60037" w:rsidP="00D60037">
      <w:pPr>
        <w:tabs>
          <w:tab w:val="right" w:pos="-25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nawiązania lub rozwiązanie stosunku pracy,</w:t>
      </w:r>
    </w:p>
    <w:p w14:paraId="5A43183A" w14:textId="77777777" w:rsidR="00D60037" w:rsidRPr="0018156E" w:rsidRDefault="00D60037" w:rsidP="00D60037">
      <w:pPr>
        <w:tabs>
          <w:tab w:val="right" w:pos="-2880"/>
          <w:tab w:val="left" w:pos="4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niekorzystne ukształtowanie wynagrodzenia za pracę lub innych warunków zatrudnienia albo pominięcie przy awansowaniu lub przyznawaniu innych świadczeń związanych z pracą,</w:t>
      </w:r>
    </w:p>
    <w:p w14:paraId="5B0556D7" w14:textId="77777777" w:rsidR="00D60037" w:rsidRPr="0018156E" w:rsidRDefault="00D60037" w:rsidP="00D60037">
      <w:pPr>
        <w:tabs>
          <w:tab w:val="right" w:pos="-3060"/>
          <w:tab w:val="left" w:pos="4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pominięcie przy typowaniu do udziału w szkoleniach podnoszących kwalifikacje zawodowe - chyba, że pracodawca udowodni, że kierował się obiektywnymi powodami.</w:t>
      </w:r>
    </w:p>
    <w:p w14:paraId="76E153EA" w14:textId="7777777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D21BB" w14:textId="66DE97BD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A4E55F2" w14:textId="7777777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równego traktowania w zatrudnieniu nie naruszają działań polegające na:</w:t>
      </w:r>
    </w:p>
    <w:p w14:paraId="4A43F1B7" w14:textId="5D96B4B9" w:rsidR="00D60037" w:rsidRPr="0018156E" w:rsidRDefault="00D60037" w:rsidP="00D6003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zatrudnianiu pracownika z jednej lub kilku przyczyn określonych w § </w:t>
      </w:r>
      <w:r w:rsidR="00EF11C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jest to uzasadnione ze względu na rodzaj pracy, warunki jej wykonywania lub wymagania zawodowe stawiane pracownikom,</w:t>
      </w:r>
    </w:p>
    <w:p w14:paraId="2B9CDA4A" w14:textId="77777777" w:rsidR="00D60037" w:rsidRPr="0018156E" w:rsidRDefault="00D60037" w:rsidP="00D6003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wypowiedzeniu pracownikowi warunków zatrudnienia w zakresie wymiaru czasu pracy, jeżeli jest to uzasadnione przyczynami niedotyczącymi pracowników,</w:t>
      </w:r>
    </w:p>
    <w:p w14:paraId="3B6F166F" w14:textId="77777777" w:rsidR="00D60037" w:rsidRPr="0018156E" w:rsidRDefault="00D60037" w:rsidP="00D60037">
      <w:pPr>
        <w:tabs>
          <w:tab w:val="right" w:pos="-3060"/>
          <w:tab w:val="left" w:pos="4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stosowaniu środków, które różnicują sytuację prawną pracownika ze względu na ochronę rodzicielstwa, wiek lub niepełnosprawność pracownika,</w:t>
      </w:r>
    </w:p>
    <w:p w14:paraId="2FBC7A17" w14:textId="09F85883" w:rsidR="00D60037" w:rsidRPr="0018156E" w:rsidRDefault="00D60037" w:rsidP="00D6003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ustalaniu warunków zatrudniania i zwalniania pracowników, zasad wynagradzania i awansowania oraz dostępu do szkolenia w celu podnoszenia kwalifikacji zawodowych - z uwzględnieniem kryterium stażu pracy.</w:t>
      </w:r>
    </w:p>
    <w:p w14:paraId="6CA48F0E" w14:textId="77777777" w:rsidR="00D60037" w:rsidRPr="0018156E" w:rsidRDefault="00D60037" w:rsidP="00D6003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10FF7" w14:textId="1C7B5A1C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1FA199F" w14:textId="06089330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stanowią naruszenia zasady równego traktowania w zatrudnieniu działania podejmowane przez określony czas, zmierzające do wyrównywania szans wszystkich lub znacznej liczby pracowników wyróżnionych z jednej lub kilku przyczyn określonych w § </w:t>
      </w:r>
      <w:r w:rsidR="00EF11C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A2B9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zmniejszenie na korzyść takich pracowników faktycznych nierówności, w zakresie określonym w tym przepisie.</w:t>
      </w:r>
    </w:p>
    <w:p w14:paraId="6F457EA7" w14:textId="7777777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8C407" w14:textId="2458D81D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3A2B9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475B112F" w14:textId="77777777" w:rsidR="003A2B97" w:rsidRPr="0018156E" w:rsidRDefault="00D60037" w:rsidP="003A2B9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 pracowników ze względu na religię lub wyznanie nie stanowi naruszenia zasady równego traktowania w zatrudnieniu, jeżeli w związku z rodzajem i charakterem działalności prowadzonej w ramach kościołów i innych związków wyznaniowych, a także organizacji, których cel działania pozostaje w bezpośrednim związku z religią lub wyznaniem, religia lub wyznanie pracownika stanowi istotne, uzasadnione i usprawiedliwione wymaganie zawodowe.</w:t>
      </w:r>
    </w:p>
    <w:p w14:paraId="57F2BCCC" w14:textId="77777777" w:rsidR="003A2B97" w:rsidRPr="0018156E" w:rsidRDefault="003A2B97" w:rsidP="003A2B9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23513" w14:textId="77777777" w:rsidR="003A2B97" w:rsidRPr="0018156E" w:rsidRDefault="00D60037" w:rsidP="003A2B9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1D64EAC8" w14:textId="318882E4" w:rsidR="00D60037" w:rsidRPr="0018156E" w:rsidRDefault="00D60037" w:rsidP="003A2B9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prawo do jednakowego wynagrodze</w:t>
      </w:r>
      <w:r w:rsidR="000427F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ia za jednakową pracę lub za pracę o jednakowej wartości.</w:t>
      </w:r>
    </w:p>
    <w:p w14:paraId="438FB7CC" w14:textId="7777777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AEF56" w14:textId="59AC9F43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</w:t>
      </w:r>
    </w:p>
    <w:p w14:paraId="2F809C92" w14:textId="40408D2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§ 5</w:t>
      </w:r>
      <w:r w:rsidR="00EF11C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obejmuje wszystkie składniki wynagrodzenia, bez względu na ich nazwę i charakter, a także inne świadczenia związane z pracą, przyznawane pracownikom w formie pieniężnej lub w innej formie niż pieniężna.</w:t>
      </w:r>
      <w:r w:rsidRPr="0018156E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</w:p>
    <w:p w14:paraId="74036CCB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0E1DF9" w14:textId="101730FF" w:rsidR="00D60037" w:rsidRPr="0018156E" w:rsidRDefault="00D60037" w:rsidP="003A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1EA0A5E3" w14:textId="7777777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14:paraId="1408B36F" w14:textId="77777777" w:rsidR="00D60037" w:rsidRPr="0018156E" w:rsidRDefault="00D60037" w:rsidP="00D6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18B4B" w14:textId="77777777" w:rsidR="003A2B97" w:rsidRPr="0018156E" w:rsidRDefault="00D60037" w:rsidP="003A2B9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8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04AC07CB" w14:textId="410E9B88" w:rsidR="00D60037" w:rsidRPr="0018156E" w:rsidRDefault="00D60037" w:rsidP="003A2B9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14:paraId="21FB5A0F" w14:textId="77777777" w:rsidR="003A2B97" w:rsidRPr="0018156E" w:rsidRDefault="00D60037" w:rsidP="003A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22BEF05" w14:textId="4DCF3A45" w:rsidR="00D60037" w:rsidRPr="0018156E" w:rsidRDefault="00D60037" w:rsidP="003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przez pracownika z uprawnień przysługujących z tytułu naruszenia zasad równego traktowania w zatrudnieniu nie może stanowić przyczyny uzasadniającej wypowiedzenie przez pracodawcę stosunku pracy lub jego rozwiązania bez wypowiedzenia.</w:t>
      </w:r>
    </w:p>
    <w:p w14:paraId="48DAF969" w14:textId="03839701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6F6BCE8" w14:textId="3F771D0A" w:rsidR="00D60037" w:rsidRPr="0018156E" w:rsidRDefault="00D60037" w:rsidP="00D60037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Osoba, wobec której pracodawca naruszył zasadę równego traktowania w zatrudnieniu, ma prawo do odszkodowania w wysokości nie niższej niż minimalne wynagrodzenie za pracę ustalone na podstawie odrębnych przepisów.</w:t>
      </w:r>
    </w:p>
    <w:p w14:paraId="52BA058B" w14:textId="77777777" w:rsidR="00D60037" w:rsidRPr="0018156E" w:rsidRDefault="00D60037" w:rsidP="00D60037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Skorzystanie przez pracownika z uprawnień przysługujących z tytułu naruszenia przez pracodawcę zasady równego traktowania kobiet i mężczyzn nie może stanowić przyczyny uzasadniającej wypowiedzenie przez pracodawcę stosunku pracy lub rozwiązanie tego stosunku bez wypowiedzenia.</w:t>
      </w:r>
    </w:p>
    <w:p w14:paraId="7C72A631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5EB06B" w14:textId="6A4A5D39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DB3DF33" w14:textId="77777777" w:rsidR="00D60037" w:rsidRPr="0018156E" w:rsidRDefault="00D60037" w:rsidP="00D600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dąży do wyeliminowania z miejsca pracy przypadków molestowania seksualnego, które skutkowałoby naruszeniem godności, poniżeniem lub upokorzeniem pracownika. </w:t>
      </w:r>
    </w:p>
    <w:p w14:paraId="7886A195" w14:textId="77777777" w:rsidR="00D60037" w:rsidRPr="0018156E" w:rsidRDefault="00D60037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F1CD49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XV. Postanowienia dotyczące organizacji pracy</w:t>
      </w:r>
    </w:p>
    <w:p w14:paraId="5A5D429C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D13363" w14:textId="5E29D5C0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A784A5F" w14:textId="77777777" w:rsidR="00D60037" w:rsidRPr="0018156E" w:rsidRDefault="00D6003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wszelkie dokumenty, pieczęcie, druki, nośniki informacji należy zabezpieczyć przed dostępem osób niepowołanych.</w:t>
      </w:r>
    </w:p>
    <w:p w14:paraId="63C9E71E" w14:textId="77777777" w:rsidR="00D60037" w:rsidRPr="0018156E" w:rsidRDefault="00D6003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pozostawianie pomieszczeń pracy niezabezpieczonych przed dostępem osób trzecich.</w:t>
      </w:r>
    </w:p>
    <w:p w14:paraId="12972D40" w14:textId="77777777" w:rsidR="003A2B97" w:rsidRPr="0018156E" w:rsidRDefault="003A2B97" w:rsidP="00D6003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909388" w14:textId="77777777" w:rsidR="003A2B97" w:rsidRPr="0018156E" w:rsidRDefault="00D60037" w:rsidP="003A2B9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80527A"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6C356BA" w14:textId="73C527B0" w:rsidR="00D60037" w:rsidRPr="0018156E" w:rsidRDefault="00D60037" w:rsidP="003A2B9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ma obowiązek zapoznania się oraz stosowania w trakcie wykonywania swoich obowiązków służbowych „Kodeksu Etyki Pracowników Starostwa Powiatowego w 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który został wprowadzony odrębnym Zarządzeniem Starosty 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Grójeckiego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04DBD8" w14:textId="2E48BAC3" w:rsidR="00D60037" w:rsidRPr="0018156E" w:rsidRDefault="00D60037" w:rsidP="003A2B9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27A"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</w:t>
      </w:r>
    </w:p>
    <w:p w14:paraId="2E72C583" w14:textId="6802DFCC" w:rsidR="00D60037" w:rsidRPr="0018156E" w:rsidRDefault="00D60037" w:rsidP="00D6003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Starostwa obowiązuje zakaz palenia tytoniu z wyjątkiem miejsca do tego wyznaczonego.</w:t>
      </w:r>
    </w:p>
    <w:p w14:paraId="040FF67B" w14:textId="77777777" w:rsidR="00D60037" w:rsidRPr="0018156E" w:rsidRDefault="00D60037" w:rsidP="00D6003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6F6F86" w14:textId="7FCE2408" w:rsidR="00D60037" w:rsidRPr="0018156E" w:rsidRDefault="00D60037" w:rsidP="00D6003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27A"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</w:t>
      </w:r>
    </w:p>
    <w:p w14:paraId="14859E57" w14:textId="0A18DA4F" w:rsidR="00D60037" w:rsidRPr="0018156E" w:rsidRDefault="00D6003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mogą przebywać na terenie Starostwa po godzinach pracy tylko w uzasadnionych przypadkach na polecenie pracodawcy lub bezpośredniego przełożonego. Fakt ten każdorazowo powinien być zgłoszony Sekretarzowi Powiatu.</w:t>
      </w:r>
    </w:p>
    <w:p w14:paraId="65183763" w14:textId="397BD164" w:rsidR="00D60037" w:rsidRPr="0018156E" w:rsidRDefault="00D6003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Pozostawanie na terenie Starostwa Powiatowego w </w:t>
      </w:r>
      <w:r w:rsidR="000B2178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przed godziną rozpoczęcia pracy lub po godzinie jej zakończenia przez pracowników nie posiadających na to pisemnej zgody pracodawcy nie stanowi pracy w godzinach nadliczbowych.</w:t>
      </w:r>
    </w:p>
    <w:p w14:paraId="6D11AB40" w14:textId="77777777" w:rsidR="00D60037" w:rsidRPr="0018156E" w:rsidRDefault="00D60037" w:rsidP="00D600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E3B1BB" w14:textId="705C4D5D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 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488A62D7" w14:textId="77777777" w:rsidR="00D60037" w:rsidRPr="0018156E" w:rsidRDefault="00D60037" w:rsidP="00D60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nie powinien na stanowisku pracy:</w:t>
      </w:r>
    </w:p>
    <w:p w14:paraId="7FFEAF17" w14:textId="77777777" w:rsidR="00D60037" w:rsidRPr="0018156E" w:rsidRDefault="00D60037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zajmować się żadnymi czynnościami nie związanymi z pracą,</w:t>
      </w:r>
    </w:p>
    <w:p w14:paraId="688FEF27" w14:textId="77777777" w:rsidR="00D60037" w:rsidRPr="0018156E" w:rsidRDefault="00D60037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przyjmować na adres zakładu pracy prywatnej korespondencji,</w:t>
      </w:r>
    </w:p>
    <w:p w14:paraId="74D69749" w14:textId="77777777" w:rsidR="00D60037" w:rsidRPr="0018156E" w:rsidRDefault="00D60037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wewnętrznego obiegu poczty do nadawania prywatnej korespondencji,</w:t>
      </w:r>
    </w:p>
    <w:p w14:paraId="6776CFD7" w14:textId="77777777" w:rsidR="00D60037" w:rsidRPr="0018156E" w:rsidRDefault="00D60037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wykorzystywać urządzeń łączności w zakładzie pracy (telefon, fax, poczta elektroniczna) do celów prywatnych.</w:t>
      </w:r>
    </w:p>
    <w:p w14:paraId="541062EA" w14:textId="77777777" w:rsidR="00D60037" w:rsidRPr="0018156E" w:rsidRDefault="00D60037" w:rsidP="00D60037">
      <w:pPr>
        <w:tabs>
          <w:tab w:val="num" w:pos="72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F95DC" w14:textId="4317AB9F" w:rsidR="00D60037" w:rsidRPr="0018156E" w:rsidRDefault="00D60037" w:rsidP="00D60037">
      <w:pPr>
        <w:tabs>
          <w:tab w:val="num" w:pos="72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80527A" w:rsidRPr="00181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030EF570" w14:textId="77777777" w:rsidR="00D60037" w:rsidRPr="0018156E" w:rsidRDefault="00D60037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ma prawo do korzystania z samochodu służbowego Starostwa w celu wykonywania powierzonych mu zadań,</w:t>
      </w:r>
    </w:p>
    <w:p w14:paraId="6FEA79DD" w14:textId="5E1CC0FE" w:rsidR="00D60037" w:rsidRPr="0018156E" w:rsidRDefault="00D60037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pracownika pracodawca może wyrazić zgodę na korzystanie przez niego z samochodu prywatnego zgodnie z zasadami określonymi w odrębnym Zarządzeniu Starosty,</w:t>
      </w:r>
    </w:p>
    <w:p w14:paraId="11520BA0" w14:textId="77777777" w:rsidR="00D60037" w:rsidRPr="0018156E" w:rsidRDefault="00D60037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wniosek pracownika pracodawca może wyrazić zgodę na przydzielenie pracownikowi telefonu komórkowego według zasad określonych odrębnym Zarządzeniem Starosty.</w:t>
      </w:r>
    </w:p>
    <w:p w14:paraId="1394B8BE" w14:textId="77777777" w:rsidR="00D60037" w:rsidRPr="0018156E" w:rsidRDefault="00D60037" w:rsidP="00D60037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4B800CAA" w14:textId="246C27F5" w:rsidR="00D60037" w:rsidRPr="0018156E" w:rsidRDefault="00D60037" w:rsidP="00D60037">
      <w:pPr>
        <w:tabs>
          <w:tab w:val="num" w:pos="72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413669E" w14:textId="3580F0EB" w:rsidR="00D60037" w:rsidRPr="0018156E" w:rsidRDefault="00D60037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Udostępniony pracownikowi </w:t>
      </w:r>
      <w:r w:rsidR="004F1EE9" w:rsidRPr="0018156E">
        <w:rPr>
          <w:rFonts w:ascii="Times New Roman" w:eastAsia="Times New Roman" w:hAnsi="Times New Roman"/>
          <w:bCs/>
          <w:sz w:val="24"/>
          <w:szCs w:val="24"/>
          <w:lang w:eastAsia="pl-PL"/>
        </w:rPr>
        <w:t>sprzęt komputerowy służy wyłącznie do wykonywania zadań związanych z pracą i zleconymi zadaniami przez przełożonych</w:t>
      </w:r>
      <w:r w:rsidRPr="0018156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7549875" w14:textId="77777777" w:rsidR="00D60037" w:rsidRPr="0018156E" w:rsidRDefault="00D60037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/>
          <w:bCs/>
          <w:sz w:val="24"/>
          <w:szCs w:val="24"/>
          <w:lang w:eastAsia="pl-PL"/>
        </w:rPr>
        <w:t>Pracownicy nie mogą na udostępnionym sprzęcie prowadzić działań niezwiązanych z wykonywaniem czynności służbowych, a w szczególności:</w:t>
      </w:r>
    </w:p>
    <w:p w14:paraId="3369B146" w14:textId="77777777" w:rsidR="00D60037" w:rsidRPr="0018156E" w:rsidRDefault="00D60037">
      <w:pPr>
        <w:numPr>
          <w:ilvl w:val="0"/>
          <w:numId w:val="3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instalować prywatnego oprogramowania,</w:t>
      </w:r>
    </w:p>
    <w:p w14:paraId="78C28C10" w14:textId="77777777" w:rsidR="00D60037" w:rsidRPr="0018156E" w:rsidRDefault="00D60037">
      <w:pPr>
        <w:numPr>
          <w:ilvl w:val="0"/>
          <w:numId w:val="3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wgrywać prywatnych plików,</w:t>
      </w:r>
    </w:p>
    <w:p w14:paraId="5A844682" w14:textId="77777777" w:rsidR="00D60037" w:rsidRPr="0018156E" w:rsidRDefault="00D60037">
      <w:pPr>
        <w:numPr>
          <w:ilvl w:val="0"/>
          <w:numId w:val="3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prowadzić prywatnej korespondencji elektronicznej,</w:t>
      </w:r>
    </w:p>
    <w:p w14:paraId="1F91DD71" w14:textId="77777777" w:rsidR="00D60037" w:rsidRPr="0018156E" w:rsidRDefault="00D60037">
      <w:pPr>
        <w:numPr>
          <w:ilvl w:val="0"/>
          <w:numId w:val="3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drukować i kopiować prywatnych dokumentów.</w:t>
      </w:r>
    </w:p>
    <w:p w14:paraId="08FC6130" w14:textId="77777777" w:rsidR="004F1EE9" w:rsidRPr="0018156E" w:rsidRDefault="00D60037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pracy w systemie informatycznym Starostwa pracownicy zobowiązani są do przestrzegania zapisów obowiązującej Polityki Bezpieczeństwa</w:t>
      </w:r>
      <w:r w:rsidR="004F1EE9"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988877" w14:textId="6D7DAA55" w:rsidR="00D60037" w:rsidRPr="0018156E" w:rsidRDefault="00D60037" w:rsidP="004F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5B806E3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XVI. Monitoring </w:t>
      </w:r>
    </w:p>
    <w:p w14:paraId="516B9B9F" w14:textId="5DFA108B" w:rsidR="00D60037" w:rsidRPr="0018156E" w:rsidRDefault="00D60037" w:rsidP="00D60037">
      <w:pPr>
        <w:tabs>
          <w:tab w:val="num" w:pos="72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071AAB0" w14:textId="65E69E1E" w:rsidR="00D60037" w:rsidRPr="0018156E" w:rsidRDefault="00D6003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pracowników, ochrony mienia oraz zachowania w tajemnicy informacji, których ujawnienie mogłoby narazić  pracodawcę na szkodę, prowadzi się całodobowy monitoring wizyjny okolicy budynku Starostwa (teren przylegający do budynku i parkingi), drzwi wejściowych do siedziby urzędu</w:t>
      </w:r>
      <w:r w:rsidR="00F6617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wewnątrz w Punkcie Informacyjnym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150747" w14:textId="38DB962F" w:rsidR="00D60037" w:rsidRPr="0018156E" w:rsidRDefault="00D6003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monitoringu </w:t>
      </w:r>
      <w:r w:rsidR="00F66177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postanowienia Zarządzenia Starosty Grójeckiego  w sprawie wprowadzenia Regulaminu funkcjonowania, obsługi i eksploatacji monitoringu wizyjnego na terenie Starostwa Powiatowego w Grójcu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05BC9B" w14:textId="0463053C" w:rsidR="00BD5DFB" w:rsidRPr="0018156E" w:rsidRDefault="00BD5DF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dopuszcza stosowanie monitoringu sprzętu służbowego w formie monitoringu komputerów i nadajników GPS w samochodach służbowych.</w:t>
      </w:r>
    </w:p>
    <w:p w14:paraId="73C514B1" w14:textId="77777777" w:rsidR="00D60037" w:rsidRPr="0018156E" w:rsidRDefault="00D60037" w:rsidP="00D60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E868B" w14:textId="77777777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XVII. Postanowienia końcowe</w:t>
      </w:r>
    </w:p>
    <w:p w14:paraId="19576542" w14:textId="4D72F95D" w:rsidR="00D60037" w:rsidRPr="0018156E" w:rsidRDefault="00D60037" w:rsidP="00D60037">
      <w:pPr>
        <w:tabs>
          <w:tab w:val="left" w:pos="-450"/>
          <w:tab w:val="left" w:pos="9540"/>
        </w:tabs>
        <w:spacing w:after="0" w:line="240" w:lineRule="auto"/>
        <w:ind w:right="22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9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13EC304E" w14:textId="77777777" w:rsidR="00D60037" w:rsidRPr="0018156E" w:rsidRDefault="00D60037">
      <w:pPr>
        <w:numPr>
          <w:ilvl w:val="1"/>
          <w:numId w:val="27"/>
        </w:numPr>
        <w:tabs>
          <w:tab w:val="left" w:pos="-3060"/>
          <w:tab w:val="num" w:pos="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postanowień Regulaminu pracy sprawuje pracodawca oraz bezpośredni przełożeni pracowników.</w:t>
      </w:r>
    </w:p>
    <w:p w14:paraId="681127E9" w14:textId="1D717ED3" w:rsidR="00D60037" w:rsidRPr="0018156E" w:rsidRDefault="00D60037" w:rsidP="00D60037">
      <w:pPr>
        <w:numPr>
          <w:ilvl w:val="1"/>
          <w:numId w:val="27"/>
        </w:numPr>
        <w:tabs>
          <w:tab w:val="left" w:pos="-540"/>
          <w:tab w:val="left" w:pos="-450"/>
          <w:tab w:val="num" w:pos="180"/>
        </w:tabs>
        <w:spacing w:after="0" w:line="240" w:lineRule="auto"/>
        <w:ind w:left="1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ma prawo, osobom wymienionym w ust. 1 złożyć </w:t>
      </w:r>
      <w:r w:rsidR="00145879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piśmie </w:t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naruszeniu postanowień Regulaminu pracy.</w:t>
      </w:r>
    </w:p>
    <w:p w14:paraId="7535013D" w14:textId="6415A5B6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9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C2BE8F3" w14:textId="67A6A5F7" w:rsidR="00D60037" w:rsidRPr="0018156E" w:rsidRDefault="00D60037" w:rsidP="00181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pracy wchodzi w życie po upływie 2 tygodni od podania go do wiadomości pracowników.</w:t>
      </w:r>
    </w:p>
    <w:p w14:paraId="7B948346" w14:textId="1B3C3580" w:rsidR="00D60037" w:rsidRPr="0018156E" w:rsidRDefault="00D60037" w:rsidP="00D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9</w:t>
      </w:r>
      <w:r w:rsidR="0080527A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4D5E754" w14:textId="774482A5" w:rsidR="00D60037" w:rsidRPr="0018156E" w:rsidRDefault="00D60037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mają zastosowanie przepisy ustawy </w:t>
      </w:r>
      <w:r w:rsidR="004460A5"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56E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 i Kodeksu pracy.</w:t>
      </w:r>
    </w:p>
    <w:p w14:paraId="266FAF6C" w14:textId="77777777" w:rsidR="0018156E" w:rsidRDefault="0018156E" w:rsidP="00B170AD">
      <w:pPr>
        <w:tabs>
          <w:tab w:val="left" w:pos="6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120AE0" w14:textId="77777777" w:rsidR="0018156E" w:rsidRDefault="0018156E" w:rsidP="00B170AD">
      <w:pPr>
        <w:tabs>
          <w:tab w:val="left" w:pos="6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7E244B" w14:textId="4B325E48" w:rsidR="00DF007F" w:rsidRPr="0018156E" w:rsidRDefault="0018156E" w:rsidP="00B170AD">
      <w:p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60037" w:rsidRPr="00181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</w:t>
      </w:r>
    </w:p>
    <w:sectPr w:rsidR="00DF007F" w:rsidRPr="0018156E" w:rsidSect="008D74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361" w:right="926" w:bottom="136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5450" w14:textId="77777777" w:rsidR="00236906" w:rsidRDefault="00236906">
      <w:pPr>
        <w:spacing w:after="0" w:line="240" w:lineRule="auto"/>
      </w:pPr>
      <w:r>
        <w:separator/>
      </w:r>
    </w:p>
  </w:endnote>
  <w:endnote w:type="continuationSeparator" w:id="0">
    <w:p w14:paraId="4664A851" w14:textId="77777777" w:rsidR="00236906" w:rsidRDefault="0023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1676" w14:textId="77777777" w:rsidR="001801BA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985CAC" w14:textId="77777777" w:rsidR="001801B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E553" w14:textId="77777777" w:rsidR="001801BA" w:rsidRPr="001801BA" w:rsidRDefault="0000000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801BA">
      <w:rPr>
        <w:rStyle w:val="Numerstrony"/>
        <w:sz w:val="18"/>
        <w:szCs w:val="18"/>
      </w:rPr>
      <w:fldChar w:fldCharType="begin"/>
    </w:r>
    <w:r w:rsidRPr="001801BA">
      <w:rPr>
        <w:rStyle w:val="Numerstrony"/>
        <w:sz w:val="18"/>
        <w:szCs w:val="18"/>
      </w:rPr>
      <w:instrText xml:space="preserve">PAGE  </w:instrText>
    </w:r>
    <w:r w:rsidRPr="001801BA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27</w:t>
    </w:r>
    <w:r w:rsidRPr="001801BA">
      <w:rPr>
        <w:rStyle w:val="Numerstrony"/>
        <w:sz w:val="18"/>
        <w:szCs w:val="18"/>
      </w:rPr>
      <w:fldChar w:fldCharType="end"/>
    </w:r>
  </w:p>
  <w:p w14:paraId="40588362" w14:textId="77777777" w:rsidR="001801BA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1CA4" w14:textId="77777777" w:rsidR="00236906" w:rsidRDefault="00236906">
      <w:pPr>
        <w:spacing w:after="0" w:line="240" w:lineRule="auto"/>
      </w:pPr>
      <w:r>
        <w:separator/>
      </w:r>
    </w:p>
  </w:footnote>
  <w:footnote w:type="continuationSeparator" w:id="0">
    <w:p w14:paraId="23C56E83" w14:textId="77777777" w:rsidR="00236906" w:rsidRDefault="0023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253" w14:textId="77777777" w:rsidR="001801BA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F8B09E" w14:textId="77777777" w:rsidR="001801B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C84C" w14:textId="77777777" w:rsidR="001801BA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0A99F663" w14:textId="77777777" w:rsidR="001801B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2B6"/>
    <w:multiLevelType w:val="hybridMultilevel"/>
    <w:tmpl w:val="F57ADF66"/>
    <w:lvl w:ilvl="0" w:tplc="7BBEBFFC">
      <w:start w:val="1"/>
      <w:numFmt w:val="decimal"/>
      <w:lvlText w:val="%1)"/>
      <w:lvlJc w:val="left"/>
      <w:pPr>
        <w:tabs>
          <w:tab w:val="num" w:pos="2445"/>
        </w:tabs>
        <w:ind w:left="2445" w:hanging="375"/>
      </w:pPr>
      <w:rPr>
        <w:rFonts w:hint="default"/>
      </w:rPr>
    </w:lvl>
    <w:lvl w:ilvl="1" w:tplc="E89A0B5C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 w15:restartNumberingAfterBreak="0">
    <w:nsid w:val="040310CA"/>
    <w:multiLevelType w:val="hybridMultilevel"/>
    <w:tmpl w:val="8E9A1BBC"/>
    <w:lvl w:ilvl="0" w:tplc="C8DEA8D6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A6E40DCE">
      <w:start w:val="1"/>
      <w:numFmt w:val="lowerLetter"/>
      <w:lvlText w:val="%2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2" w:tplc="FD1CD124">
      <w:start w:val="3"/>
      <w:numFmt w:val="decimal"/>
      <w:lvlText w:val="%3."/>
      <w:lvlJc w:val="left"/>
      <w:pPr>
        <w:tabs>
          <w:tab w:val="num" w:pos="4470"/>
        </w:tabs>
        <w:ind w:left="4470" w:hanging="360"/>
      </w:pPr>
      <w:rPr>
        <w:rFonts w:hint="default"/>
      </w:rPr>
    </w:lvl>
    <w:lvl w:ilvl="3" w:tplc="61E6310C">
      <w:start w:val="1"/>
      <w:numFmt w:val="bullet"/>
      <w:lvlText w:val="-"/>
      <w:lvlJc w:val="left"/>
      <w:pPr>
        <w:tabs>
          <w:tab w:val="num" w:pos="5010"/>
        </w:tabs>
        <w:ind w:left="501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" w15:restartNumberingAfterBreak="0">
    <w:nsid w:val="057C16C5"/>
    <w:multiLevelType w:val="hybridMultilevel"/>
    <w:tmpl w:val="15F6C66E"/>
    <w:lvl w:ilvl="0" w:tplc="4998A2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98E2BD3"/>
    <w:multiLevelType w:val="hybridMultilevel"/>
    <w:tmpl w:val="815AE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E1011"/>
    <w:multiLevelType w:val="hybridMultilevel"/>
    <w:tmpl w:val="F756228C"/>
    <w:lvl w:ilvl="0" w:tplc="22FA12D2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A20426B4">
      <w:start w:val="2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5" w15:restartNumberingAfterBreak="0">
    <w:nsid w:val="12015EE0"/>
    <w:multiLevelType w:val="hybridMultilevel"/>
    <w:tmpl w:val="D5EC5D8C"/>
    <w:lvl w:ilvl="0" w:tplc="63D68224">
      <w:start w:val="1"/>
      <w:numFmt w:val="decimal"/>
      <w:lvlText w:val="%1.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1" w:tplc="52C60A08">
      <w:start w:val="1"/>
      <w:numFmt w:val="lowerLetter"/>
      <w:lvlText w:val="%2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124356EE"/>
    <w:multiLevelType w:val="hybridMultilevel"/>
    <w:tmpl w:val="5CA6A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72C63"/>
    <w:multiLevelType w:val="hybridMultilevel"/>
    <w:tmpl w:val="D5E67444"/>
    <w:lvl w:ilvl="0" w:tplc="8E40A184">
      <w:start w:val="1"/>
      <w:numFmt w:val="decimal"/>
      <w:lvlText w:val="%1."/>
      <w:lvlJc w:val="left"/>
      <w:pPr>
        <w:tabs>
          <w:tab w:val="num" w:pos="2136"/>
        </w:tabs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 w15:restartNumberingAfterBreak="0">
    <w:nsid w:val="149130AE"/>
    <w:multiLevelType w:val="hybridMultilevel"/>
    <w:tmpl w:val="3496E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30F5"/>
    <w:multiLevelType w:val="hybridMultilevel"/>
    <w:tmpl w:val="D0F4B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38F7"/>
    <w:multiLevelType w:val="hybridMultilevel"/>
    <w:tmpl w:val="EAE6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913"/>
    <w:multiLevelType w:val="hybridMultilevel"/>
    <w:tmpl w:val="9DD44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EE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E0DEA"/>
    <w:multiLevelType w:val="hybridMultilevel"/>
    <w:tmpl w:val="C9E4C808"/>
    <w:lvl w:ilvl="0" w:tplc="9744B5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E6363DF"/>
    <w:multiLevelType w:val="hybridMultilevel"/>
    <w:tmpl w:val="7A52F6CE"/>
    <w:lvl w:ilvl="0" w:tplc="690EA3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1F2B6E80"/>
    <w:multiLevelType w:val="hybridMultilevel"/>
    <w:tmpl w:val="39E46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BF6"/>
    <w:multiLevelType w:val="hybridMultilevel"/>
    <w:tmpl w:val="1534B20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18A594E"/>
    <w:multiLevelType w:val="hybridMultilevel"/>
    <w:tmpl w:val="9DCC3C42"/>
    <w:lvl w:ilvl="0" w:tplc="04150011">
      <w:start w:val="1"/>
      <w:numFmt w:val="decimal"/>
      <w:lvlText w:val="%1)"/>
      <w:lvlJc w:val="left"/>
      <w:pPr>
        <w:tabs>
          <w:tab w:val="num" w:pos="2445"/>
        </w:tabs>
        <w:ind w:left="244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7" w15:restartNumberingAfterBreak="0">
    <w:nsid w:val="21A02C23"/>
    <w:multiLevelType w:val="hybridMultilevel"/>
    <w:tmpl w:val="58F41B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135923"/>
    <w:multiLevelType w:val="hybridMultilevel"/>
    <w:tmpl w:val="8BBC0C98"/>
    <w:lvl w:ilvl="0" w:tplc="75548A16">
      <w:start w:val="1"/>
      <w:numFmt w:val="decimal"/>
      <w:lvlText w:val="%1)"/>
      <w:lvlJc w:val="left"/>
      <w:pPr>
        <w:tabs>
          <w:tab w:val="num" w:pos="2475"/>
        </w:tabs>
        <w:ind w:left="2475" w:hanging="405"/>
      </w:pPr>
      <w:rPr>
        <w:rFonts w:hint="default"/>
      </w:rPr>
    </w:lvl>
    <w:lvl w:ilvl="1" w:tplc="C8340B58">
      <w:start w:val="1"/>
      <w:numFmt w:val="lowerLetter"/>
      <w:lvlText w:val="%2)"/>
      <w:lvlJc w:val="left"/>
      <w:pPr>
        <w:tabs>
          <w:tab w:val="num" w:pos="3390"/>
        </w:tabs>
        <w:ind w:left="3390" w:hanging="600"/>
      </w:pPr>
      <w:rPr>
        <w:rFonts w:hint="default"/>
      </w:rPr>
    </w:lvl>
    <w:lvl w:ilvl="2" w:tplc="67EA1C16">
      <w:start w:val="2"/>
      <w:numFmt w:val="decimal"/>
      <w:lvlText w:val="%3."/>
      <w:lvlJc w:val="left"/>
      <w:pPr>
        <w:tabs>
          <w:tab w:val="num" w:pos="4350"/>
        </w:tabs>
        <w:ind w:left="4350" w:hanging="6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9" w15:restartNumberingAfterBreak="0">
    <w:nsid w:val="22FB4029"/>
    <w:multiLevelType w:val="hybridMultilevel"/>
    <w:tmpl w:val="578601C0"/>
    <w:lvl w:ilvl="0" w:tplc="690EA3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C7B39"/>
    <w:multiLevelType w:val="hybridMultilevel"/>
    <w:tmpl w:val="0BB4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9C5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190D37"/>
    <w:multiLevelType w:val="hybridMultilevel"/>
    <w:tmpl w:val="0F64A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432F3"/>
    <w:multiLevelType w:val="hybridMultilevel"/>
    <w:tmpl w:val="A22E2A24"/>
    <w:lvl w:ilvl="0" w:tplc="4998A2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29817DFC"/>
    <w:multiLevelType w:val="hybridMultilevel"/>
    <w:tmpl w:val="4F807A88"/>
    <w:lvl w:ilvl="0" w:tplc="4C50E942">
      <w:start w:val="1"/>
      <w:numFmt w:val="decimal"/>
      <w:lvlText w:val="%1."/>
      <w:lvlJc w:val="left"/>
      <w:pPr>
        <w:tabs>
          <w:tab w:val="num" w:pos="2136"/>
        </w:tabs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" w15:restartNumberingAfterBreak="0">
    <w:nsid w:val="2E110ED2"/>
    <w:multiLevelType w:val="hybridMultilevel"/>
    <w:tmpl w:val="21921F4A"/>
    <w:lvl w:ilvl="0" w:tplc="03FA0B8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31913E09"/>
    <w:multiLevelType w:val="hybridMultilevel"/>
    <w:tmpl w:val="5C26B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8B2C57"/>
    <w:multiLevelType w:val="hybridMultilevel"/>
    <w:tmpl w:val="06B8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4742B"/>
    <w:multiLevelType w:val="hybridMultilevel"/>
    <w:tmpl w:val="094AC974"/>
    <w:lvl w:ilvl="0" w:tplc="82EAF15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3B380338"/>
    <w:multiLevelType w:val="hybridMultilevel"/>
    <w:tmpl w:val="FD8A1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20394"/>
    <w:multiLevelType w:val="hybridMultilevel"/>
    <w:tmpl w:val="CE426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E65237"/>
    <w:multiLevelType w:val="hybridMultilevel"/>
    <w:tmpl w:val="FE2EF84A"/>
    <w:lvl w:ilvl="0" w:tplc="BBE6D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2063244"/>
    <w:multiLevelType w:val="hybridMultilevel"/>
    <w:tmpl w:val="73284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006AA"/>
    <w:multiLevelType w:val="hybridMultilevel"/>
    <w:tmpl w:val="7504AC0A"/>
    <w:lvl w:ilvl="0" w:tplc="341A46E8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87147CCE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33" w15:restartNumberingAfterBreak="0">
    <w:nsid w:val="486E5C60"/>
    <w:multiLevelType w:val="hybridMultilevel"/>
    <w:tmpl w:val="B94C0CC8"/>
    <w:lvl w:ilvl="0" w:tplc="C13CA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54054D"/>
    <w:multiLevelType w:val="hybridMultilevel"/>
    <w:tmpl w:val="2F949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63E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AC4F65"/>
    <w:multiLevelType w:val="hybridMultilevel"/>
    <w:tmpl w:val="8F0C3824"/>
    <w:lvl w:ilvl="0" w:tplc="281E6C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43ABFB2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1B98DC5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4EC30A5"/>
    <w:multiLevelType w:val="hybridMultilevel"/>
    <w:tmpl w:val="5CD23D9A"/>
    <w:lvl w:ilvl="0" w:tplc="D0D069EC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58742321"/>
    <w:multiLevelType w:val="hybridMultilevel"/>
    <w:tmpl w:val="FF2284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784A78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97071E"/>
    <w:multiLevelType w:val="hybridMultilevel"/>
    <w:tmpl w:val="5E124AAE"/>
    <w:lvl w:ilvl="0" w:tplc="60589826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9" w15:restartNumberingAfterBreak="0">
    <w:nsid w:val="5BA93E1A"/>
    <w:multiLevelType w:val="hybridMultilevel"/>
    <w:tmpl w:val="F0768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EB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1C6F81"/>
    <w:multiLevelType w:val="hybridMultilevel"/>
    <w:tmpl w:val="0296A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1E3"/>
    <w:multiLevelType w:val="hybridMultilevel"/>
    <w:tmpl w:val="72C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4F3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F2206"/>
    <w:multiLevelType w:val="hybridMultilevel"/>
    <w:tmpl w:val="FB34A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E3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4F2581"/>
    <w:multiLevelType w:val="hybridMultilevel"/>
    <w:tmpl w:val="70306DD2"/>
    <w:lvl w:ilvl="0" w:tplc="25F6C0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72413AA"/>
    <w:multiLevelType w:val="hybridMultilevel"/>
    <w:tmpl w:val="1EC021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F5CA3"/>
    <w:multiLevelType w:val="hybridMultilevel"/>
    <w:tmpl w:val="685AA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0A1081"/>
    <w:multiLevelType w:val="hybridMultilevel"/>
    <w:tmpl w:val="7BF62DDC"/>
    <w:lvl w:ilvl="0" w:tplc="4998A2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7" w15:restartNumberingAfterBreak="0">
    <w:nsid w:val="6F6839DD"/>
    <w:multiLevelType w:val="hybridMultilevel"/>
    <w:tmpl w:val="0CC41C2E"/>
    <w:lvl w:ilvl="0" w:tplc="C5F6E6E6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7242D0A6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4313F73"/>
    <w:multiLevelType w:val="hybridMultilevel"/>
    <w:tmpl w:val="12A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AE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95C6B"/>
    <w:multiLevelType w:val="hybridMultilevel"/>
    <w:tmpl w:val="EA123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0502F"/>
    <w:multiLevelType w:val="hybridMultilevel"/>
    <w:tmpl w:val="438246D2"/>
    <w:lvl w:ilvl="0" w:tplc="1DB29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EB2FC7"/>
    <w:multiLevelType w:val="hybridMultilevel"/>
    <w:tmpl w:val="40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E00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C60EC2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0C24EF"/>
    <w:multiLevelType w:val="hybridMultilevel"/>
    <w:tmpl w:val="35544FC4"/>
    <w:lvl w:ilvl="0" w:tplc="83C0E68C">
      <w:start w:val="1"/>
      <w:numFmt w:val="decimal"/>
      <w:lvlText w:val="%1."/>
      <w:lvlJc w:val="left"/>
      <w:pPr>
        <w:ind w:left="540" w:hanging="360"/>
      </w:pPr>
      <w:rPr>
        <w:rFonts w:cs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7A6D7DDA"/>
    <w:multiLevelType w:val="hybridMultilevel"/>
    <w:tmpl w:val="1534B208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B802710"/>
    <w:multiLevelType w:val="hybridMultilevel"/>
    <w:tmpl w:val="FB184930"/>
    <w:lvl w:ilvl="0" w:tplc="A39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8F5973"/>
    <w:multiLevelType w:val="hybridMultilevel"/>
    <w:tmpl w:val="07E421AE"/>
    <w:lvl w:ilvl="0" w:tplc="883E216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8828D8C2">
      <w:start w:val="1"/>
      <w:numFmt w:val="decimal"/>
      <w:lvlText w:val="%2)"/>
      <w:lvlJc w:val="left"/>
      <w:pPr>
        <w:tabs>
          <w:tab w:val="num" w:pos="2790"/>
        </w:tabs>
        <w:ind w:left="279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56" w15:restartNumberingAfterBreak="0">
    <w:nsid w:val="7D254E06"/>
    <w:multiLevelType w:val="hybridMultilevel"/>
    <w:tmpl w:val="1DD4B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681DCE"/>
    <w:multiLevelType w:val="hybridMultilevel"/>
    <w:tmpl w:val="6EF06B78"/>
    <w:lvl w:ilvl="0" w:tplc="3C644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E156AD"/>
    <w:multiLevelType w:val="hybridMultilevel"/>
    <w:tmpl w:val="A5ECB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242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1AA0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010E37"/>
    <w:multiLevelType w:val="hybridMultilevel"/>
    <w:tmpl w:val="D048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9882">
    <w:abstractNumId w:val="33"/>
  </w:num>
  <w:num w:numId="2" w16cid:durableId="2138136903">
    <w:abstractNumId w:val="20"/>
  </w:num>
  <w:num w:numId="3" w16cid:durableId="1035234959">
    <w:abstractNumId w:val="11"/>
  </w:num>
  <w:num w:numId="4" w16cid:durableId="866135457">
    <w:abstractNumId w:val="58"/>
  </w:num>
  <w:num w:numId="5" w16cid:durableId="1129013174">
    <w:abstractNumId w:val="3"/>
  </w:num>
  <w:num w:numId="6" w16cid:durableId="254872052">
    <w:abstractNumId w:val="28"/>
  </w:num>
  <w:num w:numId="7" w16cid:durableId="226574983">
    <w:abstractNumId w:val="34"/>
  </w:num>
  <w:num w:numId="8" w16cid:durableId="2079933004">
    <w:abstractNumId w:val="42"/>
  </w:num>
  <w:num w:numId="9" w16cid:durableId="1707946089">
    <w:abstractNumId w:val="25"/>
  </w:num>
  <w:num w:numId="10" w16cid:durableId="2050178340">
    <w:abstractNumId w:val="56"/>
  </w:num>
  <w:num w:numId="11" w16cid:durableId="1225485442">
    <w:abstractNumId w:val="39"/>
  </w:num>
  <w:num w:numId="12" w16cid:durableId="198665539">
    <w:abstractNumId w:val="45"/>
  </w:num>
  <w:num w:numId="13" w16cid:durableId="97650257">
    <w:abstractNumId w:val="50"/>
  </w:num>
  <w:num w:numId="14" w16cid:durableId="485321811">
    <w:abstractNumId w:val="30"/>
  </w:num>
  <w:num w:numId="15" w16cid:durableId="110321449">
    <w:abstractNumId w:val="48"/>
  </w:num>
  <w:num w:numId="16" w16cid:durableId="1058094634">
    <w:abstractNumId w:val="55"/>
  </w:num>
  <w:num w:numId="17" w16cid:durableId="549614997">
    <w:abstractNumId w:val="0"/>
  </w:num>
  <w:num w:numId="18" w16cid:durableId="778140225">
    <w:abstractNumId w:val="18"/>
  </w:num>
  <w:num w:numId="19" w16cid:durableId="671639059">
    <w:abstractNumId w:val="4"/>
  </w:num>
  <w:num w:numId="20" w16cid:durableId="1092891324">
    <w:abstractNumId w:val="5"/>
  </w:num>
  <w:num w:numId="21" w16cid:durableId="278996828">
    <w:abstractNumId w:val="7"/>
  </w:num>
  <w:num w:numId="22" w16cid:durableId="1041900123">
    <w:abstractNumId w:val="38"/>
  </w:num>
  <w:num w:numId="23" w16cid:durableId="744491357">
    <w:abstractNumId w:val="23"/>
  </w:num>
  <w:num w:numId="24" w16cid:durableId="1712345393">
    <w:abstractNumId w:val="27"/>
  </w:num>
  <w:num w:numId="25" w16cid:durableId="1852984289">
    <w:abstractNumId w:val="1"/>
  </w:num>
  <w:num w:numId="26" w16cid:durableId="1028263341">
    <w:abstractNumId w:val="35"/>
  </w:num>
  <w:num w:numId="27" w16cid:durableId="1343632739">
    <w:abstractNumId w:val="32"/>
  </w:num>
  <w:num w:numId="28" w16cid:durableId="1962875875">
    <w:abstractNumId w:val="36"/>
  </w:num>
  <w:num w:numId="29" w16cid:durableId="478228600">
    <w:abstractNumId w:val="24"/>
  </w:num>
  <w:num w:numId="30" w16cid:durableId="462314547">
    <w:abstractNumId w:val="43"/>
  </w:num>
  <w:num w:numId="31" w16cid:durableId="1064834733">
    <w:abstractNumId w:val="54"/>
  </w:num>
  <w:num w:numId="32" w16cid:durableId="1684091766">
    <w:abstractNumId w:val="59"/>
  </w:num>
  <w:num w:numId="33" w16cid:durableId="2081780351">
    <w:abstractNumId w:val="52"/>
  </w:num>
  <w:num w:numId="34" w16cid:durableId="1242135422">
    <w:abstractNumId w:val="12"/>
  </w:num>
  <w:num w:numId="35" w16cid:durableId="1117674372">
    <w:abstractNumId w:val="19"/>
  </w:num>
  <w:num w:numId="36" w16cid:durableId="1491827117">
    <w:abstractNumId w:val="13"/>
  </w:num>
  <w:num w:numId="37" w16cid:durableId="1647470235">
    <w:abstractNumId w:val="51"/>
  </w:num>
  <w:num w:numId="38" w16cid:durableId="341855200">
    <w:abstractNumId w:val="22"/>
  </w:num>
  <w:num w:numId="39" w16cid:durableId="1680233357">
    <w:abstractNumId w:val="2"/>
  </w:num>
  <w:num w:numId="40" w16cid:durableId="651756031">
    <w:abstractNumId w:val="46"/>
  </w:num>
  <w:num w:numId="41" w16cid:durableId="1148205328">
    <w:abstractNumId w:val="16"/>
  </w:num>
  <w:num w:numId="42" w16cid:durableId="1267232080">
    <w:abstractNumId w:val="47"/>
  </w:num>
  <w:num w:numId="43" w16cid:durableId="339088367">
    <w:abstractNumId w:val="41"/>
  </w:num>
  <w:num w:numId="44" w16cid:durableId="135143765">
    <w:abstractNumId w:val="17"/>
  </w:num>
  <w:num w:numId="45" w16cid:durableId="352414479">
    <w:abstractNumId w:val="44"/>
  </w:num>
  <w:num w:numId="46" w16cid:durableId="1468008788">
    <w:abstractNumId w:val="10"/>
  </w:num>
  <w:num w:numId="47" w16cid:durableId="1386947609">
    <w:abstractNumId w:val="26"/>
  </w:num>
  <w:num w:numId="48" w16cid:durableId="1982347721">
    <w:abstractNumId w:val="14"/>
  </w:num>
  <w:num w:numId="49" w16cid:durableId="1367411216">
    <w:abstractNumId w:val="37"/>
  </w:num>
  <w:num w:numId="50" w16cid:durableId="1826891032">
    <w:abstractNumId w:val="29"/>
  </w:num>
  <w:num w:numId="51" w16cid:durableId="548153491">
    <w:abstractNumId w:val="57"/>
  </w:num>
  <w:num w:numId="52" w16cid:durableId="627202130">
    <w:abstractNumId w:val="21"/>
  </w:num>
  <w:num w:numId="53" w16cid:durableId="1012338629">
    <w:abstractNumId w:val="8"/>
  </w:num>
  <w:num w:numId="54" w16cid:durableId="896432210">
    <w:abstractNumId w:val="6"/>
  </w:num>
  <w:num w:numId="55" w16cid:durableId="397824196">
    <w:abstractNumId w:val="31"/>
  </w:num>
  <w:num w:numId="56" w16cid:durableId="61952255">
    <w:abstractNumId w:val="40"/>
  </w:num>
  <w:num w:numId="57" w16cid:durableId="1105005774">
    <w:abstractNumId w:val="49"/>
  </w:num>
  <w:num w:numId="58" w16cid:durableId="290402043">
    <w:abstractNumId w:val="15"/>
  </w:num>
  <w:num w:numId="59" w16cid:durableId="1559440065">
    <w:abstractNumId w:val="53"/>
  </w:num>
  <w:num w:numId="60" w16cid:durableId="1717969297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37"/>
    <w:rsid w:val="00016A5D"/>
    <w:rsid w:val="00020A9E"/>
    <w:rsid w:val="000424FA"/>
    <w:rsid w:val="000427F8"/>
    <w:rsid w:val="0007249C"/>
    <w:rsid w:val="000B2178"/>
    <w:rsid w:val="0011652B"/>
    <w:rsid w:val="0012295C"/>
    <w:rsid w:val="00145879"/>
    <w:rsid w:val="001534B9"/>
    <w:rsid w:val="00170989"/>
    <w:rsid w:val="0018156E"/>
    <w:rsid w:val="001E3736"/>
    <w:rsid w:val="001F676A"/>
    <w:rsid w:val="002127A3"/>
    <w:rsid w:val="00236906"/>
    <w:rsid w:val="00241126"/>
    <w:rsid w:val="00245EB5"/>
    <w:rsid w:val="0027404E"/>
    <w:rsid w:val="002A531D"/>
    <w:rsid w:val="002E5CF0"/>
    <w:rsid w:val="003A2B97"/>
    <w:rsid w:val="003C005A"/>
    <w:rsid w:val="003C70CA"/>
    <w:rsid w:val="00402035"/>
    <w:rsid w:val="004460A5"/>
    <w:rsid w:val="00447728"/>
    <w:rsid w:val="0046077A"/>
    <w:rsid w:val="0048294F"/>
    <w:rsid w:val="00495F73"/>
    <w:rsid w:val="004F1EE9"/>
    <w:rsid w:val="00527A9D"/>
    <w:rsid w:val="00580401"/>
    <w:rsid w:val="00596728"/>
    <w:rsid w:val="006204A3"/>
    <w:rsid w:val="00667735"/>
    <w:rsid w:val="00670142"/>
    <w:rsid w:val="006767DB"/>
    <w:rsid w:val="00684981"/>
    <w:rsid w:val="006B6D17"/>
    <w:rsid w:val="006D5EFB"/>
    <w:rsid w:val="00732D79"/>
    <w:rsid w:val="00766BBE"/>
    <w:rsid w:val="007672BB"/>
    <w:rsid w:val="007C741E"/>
    <w:rsid w:val="0080527A"/>
    <w:rsid w:val="00810C20"/>
    <w:rsid w:val="00812672"/>
    <w:rsid w:val="008333B6"/>
    <w:rsid w:val="008639A7"/>
    <w:rsid w:val="008664DF"/>
    <w:rsid w:val="008868A3"/>
    <w:rsid w:val="008C3D61"/>
    <w:rsid w:val="008F6293"/>
    <w:rsid w:val="009103A9"/>
    <w:rsid w:val="00940454"/>
    <w:rsid w:val="00977B71"/>
    <w:rsid w:val="00977D3E"/>
    <w:rsid w:val="009A0250"/>
    <w:rsid w:val="009A2AE0"/>
    <w:rsid w:val="009A31C0"/>
    <w:rsid w:val="009D4798"/>
    <w:rsid w:val="009F7A93"/>
    <w:rsid w:val="00A22163"/>
    <w:rsid w:val="00A30BCA"/>
    <w:rsid w:val="00A70AD6"/>
    <w:rsid w:val="00A74B48"/>
    <w:rsid w:val="00A753DC"/>
    <w:rsid w:val="00AD1E95"/>
    <w:rsid w:val="00AD292B"/>
    <w:rsid w:val="00B170AD"/>
    <w:rsid w:val="00B43B34"/>
    <w:rsid w:val="00B657F4"/>
    <w:rsid w:val="00B67EF6"/>
    <w:rsid w:val="00B9411C"/>
    <w:rsid w:val="00B957D0"/>
    <w:rsid w:val="00BA0F47"/>
    <w:rsid w:val="00BC47A6"/>
    <w:rsid w:val="00BD44AB"/>
    <w:rsid w:val="00BD5DFB"/>
    <w:rsid w:val="00C00297"/>
    <w:rsid w:val="00C67C2A"/>
    <w:rsid w:val="00C949EA"/>
    <w:rsid w:val="00C96C4A"/>
    <w:rsid w:val="00CB51DB"/>
    <w:rsid w:val="00D164B3"/>
    <w:rsid w:val="00D42D3D"/>
    <w:rsid w:val="00D47586"/>
    <w:rsid w:val="00D60037"/>
    <w:rsid w:val="00D70D8C"/>
    <w:rsid w:val="00D93571"/>
    <w:rsid w:val="00DC4D05"/>
    <w:rsid w:val="00DE272C"/>
    <w:rsid w:val="00DF1A20"/>
    <w:rsid w:val="00E06860"/>
    <w:rsid w:val="00E06D9E"/>
    <w:rsid w:val="00E4123B"/>
    <w:rsid w:val="00E53A1A"/>
    <w:rsid w:val="00E608BB"/>
    <w:rsid w:val="00EE06CE"/>
    <w:rsid w:val="00EF11C8"/>
    <w:rsid w:val="00EF4ED2"/>
    <w:rsid w:val="00F017DB"/>
    <w:rsid w:val="00F038CF"/>
    <w:rsid w:val="00F35026"/>
    <w:rsid w:val="00F52835"/>
    <w:rsid w:val="00F66177"/>
    <w:rsid w:val="00FF0DC4"/>
    <w:rsid w:val="00FF18E8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5A5"/>
  <w15:chartTrackingRefBased/>
  <w15:docId w15:val="{CCE41123-2358-4ED9-85E6-7FC01C6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ED"/>
  </w:style>
  <w:style w:type="paragraph" w:styleId="Nagwek1">
    <w:name w:val="heading 1"/>
    <w:basedOn w:val="Normalny"/>
    <w:next w:val="Normalny"/>
    <w:link w:val="Nagwek1Znak"/>
    <w:qFormat/>
    <w:rsid w:val="00D60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0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003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00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0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0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0037"/>
  </w:style>
  <w:style w:type="paragraph" w:styleId="Tekstpodstawowy">
    <w:name w:val="Body Text"/>
    <w:basedOn w:val="Normalny"/>
    <w:link w:val="TekstpodstawowyZnak"/>
    <w:rsid w:val="00D60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0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600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003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0037"/>
  </w:style>
  <w:style w:type="paragraph" w:styleId="Tekstpodstawowywcity2">
    <w:name w:val="Body Text Indent 2"/>
    <w:basedOn w:val="Normalny"/>
    <w:link w:val="Tekstpodstawowywcity2Znak"/>
    <w:rsid w:val="00D60037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60037"/>
    <w:pPr>
      <w:tabs>
        <w:tab w:val="left" w:pos="584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00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600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60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03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60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600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D6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6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60037"/>
    <w:pPr>
      <w:spacing w:after="0" w:line="240" w:lineRule="auto"/>
      <w:ind w:left="1973" w:right="85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semiHidden/>
    <w:rsid w:val="00D600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6003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60037"/>
    <w:rPr>
      <w:rFonts w:ascii="Tahoma" w:eastAsia="Times New Roman" w:hAnsi="Tahoma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6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0037"/>
    <w:rPr>
      <w:b/>
      <w:bCs/>
    </w:rPr>
  </w:style>
  <w:style w:type="character" w:customStyle="1" w:styleId="Teksttreci">
    <w:name w:val="Tekst treści_"/>
    <w:link w:val="Teksttreci0"/>
    <w:rsid w:val="00D60037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character" w:customStyle="1" w:styleId="TeksttreciPogrubienieOdstpy0pt">
    <w:name w:val="Tekst treści + Pogrubienie;Odstępy 0 pt"/>
    <w:rsid w:val="00D60037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D60037"/>
    <w:pPr>
      <w:widowControl w:val="0"/>
      <w:shd w:val="clear" w:color="auto" w:fill="FFFFFF"/>
      <w:spacing w:before="180" w:after="60" w:line="298" w:lineRule="exact"/>
    </w:pPr>
    <w:rPr>
      <w:rFonts w:ascii="Calibri" w:eastAsia="Calibri" w:hAnsi="Calibri" w:cs="Calibri"/>
      <w:spacing w:val="3"/>
      <w:sz w:val="21"/>
      <w:szCs w:val="21"/>
    </w:rPr>
  </w:style>
  <w:style w:type="paragraph" w:styleId="Akapitzlist">
    <w:name w:val="List Paragraph"/>
    <w:basedOn w:val="Normalny"/>
    <w:uiPriority w:val="34"/>
    <w:qFormat/>
    <w:rsid w:val="00D60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6003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D6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60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D60037"/>
  </w:style>
  <w:style w:type="character" w:styleId="Nierozpoznanawzmianka">
    <w:name w:val="Unresolved Mention"/>
    <w:basedOn w:val="Domylnaczcionkaakapitu"/>
    <w:uiPriority w:val="99"/>
    <w:semiHidden/>
    <w:unhideWhenUsed/>
    <w:rsid w:val="0012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29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1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1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5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2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0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3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0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7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1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9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9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7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1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0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25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0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1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2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5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7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4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4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0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6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6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89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0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9176</Words>
  <Characters>55061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2023-04-25T08:23:00Z</cp:lastPrinted>
  <dcterms:created xsi:type="dcterms:W3CDTF">2023-05-09T13:10:00Z</dcterms:created>
  <dcterms:modified xsi:type="dcterms:W3CDTF">2023-05-09T13:10:00Z</dcterms:modified>
</cp:coreProperties>
</file>