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D70BC" w14:textId="77777777" w:rsidR="00434B31" w:rsidRDefault="00434B31" w:rsidP="00434B31">
      <w:pPr>
        <w:spacing w:after="75" w:line="36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</w:pPr>
    </w:p>
    <w:p w14:paraId="5BEAD18F" w14:textId="4B763683" w:rsidR="00434B31" w:rsidRDefault="00731D9A" w:rsidP="00434B31">
      <w:pPr>
        <w:spacing w:after="75" w:line="36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</w:pPr>
      <w:bookmarkStart w:id="0" w:name="_Hlk24439006"/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ZARZĄDZENIE STAROSTY</w:t>
      </w:r>
      <w:r w:rsidR="00434B31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 xml:space="preserve"> Nr</w:t>
      </w:r>
      <w:r w:rsidR="00F00A95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 xml:space="preserve"> </w:t>
      </w:r>
      <w:r w:rsidR="000704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1</w:t>
      </w:r>
      <w:r w:rsidR="002B4F53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63</w:t>
      </w:r>
      <w:r w:rsidR="000704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/202</w:t>
      </w:r>
      <w:r w:rsidR="002B4F53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3</w:t>
      </w:r>
    </w:p>
    <w:p w14:paraId="5A763F0D" w14:textId="3D88CA6D" w:rsidR="00434B31" w:rsidRDefault="00434B31" w:rsidP="00434B31">
      <w:pPr>
        <w:spacing w:after="75" w:line="36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z dnia</w:t>
      </w:r>
      <w:r w:rsidR="00384786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 xml:space="preserve"> </w:t>
      </w:r>
      <w:r w:rsidR="002B4F53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13</w:t>
      </w:r>
      <w:r w:rsidR="00743B64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 xml:space="preserve"> </w:t>
      </w:r>
      <w:r w:rsidR="002B4F53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listopada</w:t>
      </w:r>
      <w:r w:rsidR="00743B64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 xml:space="preserve"> </w:t>
      </w:r>
      <w:r w:rsidR="000704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202</w:t>
      </w:r>
      <w:r w:rsidR="002B4F53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3</w:t>
      </w:r>
      <w:r w:rsidR="000704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 xml:space="preserve"> </w:t>
      </w:r>
      <w:r w:rsidR="007D217F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 xml:space="preserve">r. </w:t>
      </w:r>
    </w:p>
    <w:p w14:paraId="055DC957" w14:textId="002CCC65" w:rsidR="00434B31" w:rsidRPr="002F6F62" w:rsidRDefault="0062307C" w:rsidP="00B92785">
      <w:pPr>
        <w:spacing w:before="92"/>
        <w:jc w:val="both"/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</w:pPr>
      <w:r w:rsidRPr="0062307C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t xml:space="preserve">w sprawie przeprowadzenia konsultacji z mieszkańcami </w:t>
      </w:r>
      <w:r w:rsidR="00566E14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t>P</w:t>
      </w:r>
      <w:r w:rsidRPr="0062307C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t xml:space="preserve">owiatu </w:t>
      </w:r>
      <w:r w:rsidR="00566E14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t>G</w:t>
      </w:r>
      <w:r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t>rójeckiego</w:t>
      </w:r>
      <w:r w:rsidRPr="0062307C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t xml:space="preserve"> </w:t>
      </w:r>
      <w:r w:rsidR="00B92785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br/>
      </w:r>
      <w:r w:rsidRPr="0062307C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t xml:space="preserve">w sprawie projektu </w:t>
      </w:r>
      <w:r w:rsidR="0007042E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t>„</w:t>
      </w:r>
      <w:bookmarkStart w:id="1" w:name="_Hlk117588738"/>
      <w:r w:rsidR="0007042E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t>P</w:t>
      </w:r>
      <w:r w:rsidR="002F6F62" w:rsidRPr="002F6F62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t>rogram</w:t>
      </w:r>
      <w:r w:rsidR="0007042E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t>u</w:t>
      </w:r>
      <w:r w:rsidR="002F6F62" w:rsidRPr="002F6F62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t xml:space="preserve"> </w:t>
      </w:r>
      <w:r w:rsidR="0007042E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t>W</w:t>
      </w:r>
      <w:r w:rsidR="002F6F62" w:rsidRPr="002F6F62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t xml:space="preserve">spółpracy </w:t>
      </w:r>
      <w:r w:rsidR="00566E14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t>P</w:t>
      </w:r>
      <w:r w:rsidR="002F6F62" w:rsidRPr="002F6F62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t xml:space="preserve">owiatu </w:t>
      </w:r>
      <w:r w:rsidR="00566E14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t>G</w:t>
      </w:r>
      <w:r w:rsidR="002F6F62" w:rsidRPr="002F6F62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t xml:space="preserve">rójeckiego </w:t>
      </w:r>
      <w:r w:rsidR="00566E14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br/>
      </w:r>
      <w:r w:rsidR="002F6F62" w:rsidRPr="002F6F62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t>z organizacjami pozarządowymi, podmiotami prowadzącymi działalność</w:t>
      </w:r>
      <w:r w:rsidR="002F6F62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t xml:space="preserve"> </w:t>
      </w:r>
      <w:r w:rsidR="002F6F62" w:rsidRPr="002F6F62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t xml:space="preserve">pożytku publicznego oraz kołami gospodyń wiejskich na </w:t>
      </w:r>
      <w:r w:rsidR="00846C1C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t>rok</w:t>
      </w:r>
      <w:r w:rsidR="002F6F62" w:rsidRPr="002F6F62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t xml:space="preserve"> </w:t>
      </w:r>
      <w:bookmarkEnd w:id="0"/>
      <w:r w:rsidR="00846C1C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t>202</w:t>
      </w:r>
      <w:bookmarkEnd w:id="1"/>
      <w:r w:rsidR="00975E8E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t>4</w:t>
      </w:r>
      <w:r w:rsidR="006D3883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t>”</w:t>
      </w:r>
      <w:r w:rsidR="002F6F62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t>.</w:t>
      </w:r>
    </w:p>
    <w:p w14:paraId="7A01CC7E" w14:textId="612B468C" w:rsidR="0062307C" w:rsidRPr="0062307C" w:rsidRDefault="0062307C" w:rsidP="001E0BA8">
      <w:pPr>
        <w:spacing w:after="0" w:line="240" w:lineRule="auto"/>
        <w:ind w:firstLine="47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62307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Na podstawie art. 3d ust. 1 ustawy z dnia 5 czerwca 1998 r. o samorządzie powiatowym (</w:t>
      </w:r>
      <w:r w:rsidR="00BA52F4" w:rsidRPr="00BA52F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Dz.U.2022.1526</w:t>
      </w:r>
      <w:r w:rsidR="006D3883" w:rsidRPr="006D388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="006D3883" w:rsidRPr="0062307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t.j</w:t>
      </w:r>
      <w:proofErr w:type="spellEnd"/>
      <w:r w:rsidR="006D3883" w:rsidRPr="0062307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  <w:r w:rsidRPr="0062307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), w związku z uchwałą Nr </w:t>
      </w:r>
      <w:r w:rsidRPr="00B92785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l-PL"/>
        </w:rPr>
        <w:t>XXXVI/284/2010</w:t>
      </w:r>
      <w:r w:rsidRPr="0062307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Rady Powiatu Grójeckiego z dnia 27 lipca 2010 roku w sprawie szczegółowego sposobu konsultowania z organizacjami pozarządowymi i podmiotami wymienionymi </w:t>
      </w:r>
      <w:r w:rsidR="00BA52F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Pr="0062307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art. 3 ust 3. ustawy o działalności pożytku publicznego i wolontariacie projektów aktów prawa miejscowego w dziedzinach dotyczących działalności statutowej tych organizacji</w:t>
      </w:r>
      <w:r w:rsidR="00A26E5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0465EF3E" w14:textId="7CDEECAD" w:rsidR="0090081D" w:rsidRPr="00F73D5B" w:rsidRDefault="00434B31" w:rsidP="00F73D5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br/>
        <w:t>§1</w:t>
      </w:r>
      <w:r w:rsidR="00A459A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.</w:t>
      </w:r>
      <w:r w:rsidR="00F73D5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90081D" w:rsidRPr="0090081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Przedmiotem konsultacji z mieszkańcami powiatu grójeckiego jest projekt </w:t>
      </w:r>
      <w:r w:rsidR="0007042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„</w:t>
      </w:r>
      <w:r w:rsidR="0007042E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t>Pr</w:t>
      </w:r>
      <w:r w:rsidR="00A26E52" w:rsidRPr="002F6F62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t>ogram</w:t>
      </w:r>
      <w:r w:rsidR="00A26E52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t>u</w:t>
      </w:r>
      <w:r w:rsidR="00A26E52" w:rsidRPr="002F6F62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t xml:space="preserve"> </w:t>
      </w:r>
      <w:r w:rsidR="0007042E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t>W</w:t>
      </w:r>
      <w:r w:rsidR="00A26E52" w:rsidRPr="002F6F62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t xml:space="preserve">spółpracy </w:t>
      </w:r>
      <w:r w:rsidR="00566E14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t>P</w:t>
      </w:r>
      <w:r w:rsidR="00A26E52" w:rsidRPr="002F6F62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t xml:space="preserve">owiatu </w:t>
      </w:r>
      <w:r w:rsidR="00566E14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t>G</w:t>
      </w:r>
      <w:r w:rsidR="00A26E52" w:rsidRPr="002F6F62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t>rójeckiego z organizacjami pozarządowymi, podmiotami prowadzącymi działalność</w:t>
      </w:r>
      <w:r w:rsidR="00A26E52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t xml:space="preserve"> </w:t>
      </w:r>
      <w:r w:rsidR="00A26E52" w:rsidRPr="002F6F62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t>pożytku publicznego oraz kołami gospodyń wiejskich</w:t>
      </w:r>
      <w:r w:rsidR="0090081D" w:rsidRPr="0090081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, o których mowa w art. 3 ust. 3 ustawy z dnia 24 kwietnia 2003 r. o działalności pożytku publicznego i o wolontariacie </w:t>
      </w:r>
      <w:bookmarkStart w:id="2" w:name="_Hlk117589246"/>
      <w:r w:rsidR="0090081D" w:rsidRPr="0090081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(</w:t>
      </w:r>
      <w:r w:rsidR="00BA52F4" w:rsidRPr="00BA52F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Dz.U.202</w:t>
      </w:r>
      <w:r w:rsidR="00975E8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3</w:t>
      </w:r>
      <w:r w:rsidR="00BA52F4" w:rsidRPr="00BA52F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  <w:r w:rsidR="00975E8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571</w:t>
      </w:r>
      <w:r w:rsidR="006D388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t.j.</w:t>
      </w:r>
      <w:r w:rsidR="0090081D" w:rsidRPr="0090081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)</w:t>
      </w:r>
      <w:r w:rsidR="00630F2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bookmarkEnd w:id="2"/>
      <w:r w:rsidR="00630F2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oraz </w:t>
      </w:r>
      <w:r w:rsidR="00BA52F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="00630F20" w:rsidRPr="00630F2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Ustawie </w:t>
      </w:r>
      <w:r w:rsidR="00BA52F4" w:rsidRPr="00630F2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 9 listopada 2018 r </w:t>
      </w:r>
      <w:r w:rsidR="00630F20" w:rsidRPr="00630F2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o kołach gospodyń wiejskich. </w:t>
      </w:r>
      <w:bookmarkStart w:id="3" w:name="_Hlk117589265"/>
      <w:r w:rsidR="00630F20" w:rsidRPr="00630F2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(</w:t>
      </w:r>
      <w:r w:rsidR="00BA52F4" w:rsidRPr="00BA52F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Dz.U.202</w:t>
      </w:r>
      <w:r w:rsidR="00975E8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3</w:t>
      </w:r>
      <w:r w:rsidR="00BA52F4" w:rsidRPr="00BA52F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  <w:r w:rsidR="00975E8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1179</w:t>
      </w:r>
      <w:r w:rsidR="00BA52F4" w:rsidRPr="00BA52F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="00BA52F4" w:rsidRPr="00BA52F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t.j</w:t>
      </w:r>
      <w:proofErr w:type="spellEnd"/>
      <w:r w:rsidR="00BA52F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)</w:t>
      </w:r>
      <w:r w:rsidR="0090081D" w:rsidRPr="0090081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, </w:t>
      </w:r>
      <w:bookmarkEnd w:id="3"/>
      <w:r w:rsidR="0090081D" w:rsidRPr="0090081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na </w:t>
      </w:r>
      <w:r w:rsidR="00630F2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rok </w:t>
      </w:r>
      <w:r w:rsidR="0090081D" w:rsidRPr="0090081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202</w:t>
      </w:r>
      <w:r w:rsidR="00975E8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4</w:t>
      </w:r>
      <w:r w:rsidR="0007042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”</w:t>
      </w:r>
      <w:r w:rsidR="0090081D" w:rsidRPr="0090081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3D958F06" w14:textId="7B12F2EC" w:rsidR="0090081D" w:rsidRPr="00F73D5B" w:rsidRDefault="00434B31" w:rsidP="00F73D5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br/>
        <w:t>§2</w:t>
      </w:r>
      <w:r w:rsidR="00A459A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.</w:t>
      </w:r>
      <w:r w:rsidR="00F73D5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90081D" w:rsidRPr="0090081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Celem przeprowadzenia konsultacji jest poznanie opinii, uwag i propozycji mieszkańców powiatu grójeckiego w zakresie projektu programu współpracy </w:t>
      </w:r>
      <w:r w:rsidR="00566E1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</w:t>
      </w:r>
      <w:r w:rsidR="0090081D" w:rsidRPr="0090081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owiatu </w:t>
      </w:r>
      <w:r w:rsidR="00566E1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G</w:t>
      </w:r>
      <w:r w:rsidR="0090081D" w:rsidRPr="0090081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rójeckiego z organizacjami pozarządowymi i kołami gospodyń wiejskich </w:t>
      </w:r>
      <w:r w:rsidR="00566E1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="00846C1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rok 202</w:t>
      </w:r>
      <w:r w:rsidR="00051B0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4</w:t>
      </w:r>
      <w:r w:rsidR="0090081D" w:rsidRPr="0090081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rok.</w:t>
      </w:r>
    </w:p>
    <w:p w14:paraId="6F7E3922" w14:textId="607C7C85" w:rsidR="00434B31" w:rsidRPr="0090081D" w:rsidRDefault="00434B31" w:rsidP="00F73D5B">
      <w:pPr>
        <w:spacing w:after="24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br/>
        <w:t>§</w:t>
      </w:r>
      <w:r w:rsidR="00F73D5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3</w:t>
      </w:r>
      <w:r w:rsidR="00A459A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.</w:t>
      </w:r>
      <w:r w:rsidR="00F73D5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90081D" w:rsidRPr="0090081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Zasięg przeprowadzonych konsultacji obejmuje teren </w:t>
      </w:r>
      <w:r w:rsidR="00051B0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</w:t>
      </w:r>
      <w:r w:rsidR="0090081D" w:rsidRPr="0090081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owiatu </w:t>
      </w:r>
      <w:r w:rsidR="00051B0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G</w:t>
      </w:r>
      <w:r w:rsidR="0090081D" w:rsidRPr="0090081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rójeckiego.</w:t>
      </w:r>
    </w:p>
    <w:p w14:paraId="5EBA11AF" w14:textId="576DC4AC" w:rsidR="00630F20" w:rsidRPr="00F73D5B" w:rsidRDefault="0090081D" w:rsidP="00F73D5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§4</w:t>
      </w:r>
      <w:r w:rsidR="00A459A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.</w:t>
      </w:r>
      <w:r w:rsidR="00F73D5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90081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Ustala się następujące formy przeprowadzania konsultacji z mieszkańcami powiatu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grójeckiego</w:t>
      </w:r>
      <w:r w:rsidRPr="0090081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 zakresie projektu </w:t>
      </w:r>
      <w:r w:rsidR="0007042E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pl-PL"/>
        </w:rPr>
        <w:t>„P</w:t>
      </w:r>
      <w:r w:rsidR="00630F20" w:rsidRPr="00630F20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pl-PL"/>
        </w:rPr>
        <w:t xml:space="preserve">rogramu </w:t>
      </w:r>
      <w:r w:rsidR="0007042E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pl-PL"/>
        </w:rPr>
        <w:t>W</w:t>
      </w:r>
      <w:r w:rsidR="00630F20" w:rsidRPr="00630F20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pl-PL"/>
        </w:rPr>
        <w:t xml:space="preserve">spółpracy </w:t>
      </w:r>
      <w:r w:rsidR="00566E14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pl-PL"/>
        </w:rPr>
        <w:t>P</w:t>
      </w:r>
      <w:r w:rsidR="00630F20" w:rsidRPr="00630F20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pl-PL"/>
        </w:rPr>
        <w:t xml:space="preserve">owiatu </w:t>
      </w:r>
      <w:r w:rsidR="00566E14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pl-PL"/>
        </w:rPr>
        <w:t>G</w:t>
      </w:r>
      <w:r w:rsidR="00630F20" w:rsidRPr="00630F20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pl-PL"/>
        </w:rPr>
        <w:t>rójeckiego</w:t>
      </w:r>
      <w:r w:rsidR="006D3883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pl-PL"/>
        </w:rPr>
        <w:br/>
      </w:r>
      <w:r w:rsidR="00630F20" w:rsidRPr="00630F20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pl-PL"/>
        </w:rPr>
        <w:t xml:space="preserve"> z organizacjami pozarządowymi, podmiotami prowadzącymi działalność pożytku publicznego oraz kołami gospodyń wiejskich</w:t>
      </w:r>
      <w:r w:rsidR="00630F20" w:rsidRPr="0090081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90081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na </w:t>
      </w:r>
      <w:r w:rsidR="00846C1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rok 202</w:t>
      </w:r>
      <w:r w:rsidR="00051B0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4</w:t>
      </w:r>
      <w:r w:rsidR="00630F2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:</w:t>
      </w:r>
    </w:p>
    <w:p w14:paraId="234543F0" w14:textId="77777777" w:rsidR="0090081D" w:rsidRPr="0090081D" w:rsidRDefault="0090081D" w:rsidP="001E0BA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334C0E1A" w14:textId="05137595" w:rsidR="0090081D" w:rsidRPr="0090081D" w:rsidRDefault="0090081D" w:rsidP="0090081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0081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opublikowanie na portalu informacyjnym i w Biuletynie Informacji Publicznej Starostwa Powiatowego w Grójcu projektu programu, który stanowi załącznik nr 1 do </w:t>
      </w:r>
      <w:r w:rsidR="0007042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niniejszego zarządzenia </w:t>
      </w:r>
      <w:r w:rsidRPr="0090081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oraz formularza uwag do projektu programu - załącznik nr 2 do </w:t>
      </w:r>
      <w:r w:rsidR="0007042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zarządzenia</w:t>
      </w:r>
      <w:r w:rsidRPr="0090081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</w:t>
      </w:r>
    </w:p>
    <w:p w14:paraId="07C5D2F7" w14:textId="77777777" w:rsidR="0090081D" w:rsidRPr="0090081D" w:rsidRDefault="0090081D" w:rsidP="0090081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0081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składanie opinii i uwag za pomocą poczty elektronicznej,</w:t>
      </w:r>
    </w:p>
    <w:p w14:paraId="4B3B0733" w14:textId="77777777" w:rsidR="0090081D" w:rsidRDefault="0090081D" w:rsidP="0090081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0081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składanie opinii i uwag drogą pocztową.</w:t>
      </w:r>
    </w:p>
    <w:p w14:paraId="32901595" w14:textId="77777777" w:rsidR="00630F20" w:rsidRPr="0090081D" w:rsidRDefault="00630F20" w:rsidP="0090081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69CDB9DB" w14:textId="451360F2" w:rsidR="00B409BD" w:rsidRPr="00F73D5B" w:rsidRDefault="0090081D" w:rsidP="00F73D5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§5</w:t>
      </w:r>
      <w:r w:rsidR="00A459A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.</w:t>
      </w:r>
      <w:r w:rsidR="00F73D5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1E0BA8" w:rsidRPr="001E0BA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Konsultacje w zakresie programu współpracy z organizacjami pozarządowymi</w:t>
      </w:r>
      <w:r w:rsidR="001E0BA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1E0BA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>i kołami gospodyń wiejskich</w:t>
      </w:r>
      <w:r w:rsidR="001E0BA8" w:rsidRPr="001E0BA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będą przeprowadzane </w:t>
      </w:r>
      <w:r w:rsidR="001E0BA8" w:rsidRPr="00630F2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od </w:t>
      </w:r>
      <w:r w:rsidR="000629C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20</w:t>
      </w:r>
      <w:r w:rsidR="001E0BA8" w:rsidRPr="00630F2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listopada 20</w:t>
      </w:r>
      <w:r w:rsidR="008314F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2</w:t>
      </w:r>
      <w:r w:rsidR="000629C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3</w:t>
      </w:r>
      <w:r w:rsidR="001E0BA8" w:rsidRPr="00630F2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roku </w:t>
      </w:r>
      <w:r w:rsidR="001E0BA8" w:rsidRPr="00630F2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br/>
        <w:t xml:space="preserve">do </w:t>
      </w:r>
      <w:r w:rsidR="000629C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4</w:t>
      </w:r>
      <w:r w:rsidR="00051B0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grudnia </w:t>
      </w:r>
      <w:r w:rsidR="001E0BA8" w:rsidRPr="00630F2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20</w:t>
      </w:r>
      <w:r w:rsidR="008314F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2</w:t>
      </w:r>
      <w:r w:rsidR="000629C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3</w:t>
      </w:r>
      <w:r w:rsidR="001E0BA8" w:rsidRPr="00630F2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roku</w:t>
      </w:r>
      <w:r w:rsidR="001E0BA8" w:rsidRPr="001E0BA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772279B6" w14:textId="77777777" w:rsidR="00F73D5B" w:rsidRDefault="00F73D5B" w:rsidP="001E0BA8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3ED9E796" w14:textId="76F81B2A" w:rsidR="001E0BA8" w:rsidRDefault="001E0BA8" w:rsidP="00F73D5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lastRenderedPageBreak/>
        <w:t>§6</w:t>
      </w:r>
      <w:r w:rsidR="00A459A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.</w:t>
      </w:r>
      <w:r w:rsidR="00F73D5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1E0BA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Opinie, uwagi i propozycje złożone przez mieszkańców powiatu grójeckiego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Pr="001E0BA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sprawie </w:t>
      </w:r>
      <w:r w:rsidRPr="0090081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projektu </w:t>
      </w:r>
      <w:r w:rsidR="00630F20" w:rsidRPr="00630F20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pl-PL"/>
        </w:rPr>
        <w:t xml:space="preserve">programu współpracy </w:t>
      </w:r>
      <w:r w:rsidR="00566E14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pl-PL"/>
        </w:rPr>
        <w:t>P</w:t>
      </w:r>
      <w:r w:rsidR="00630F20" w:rsidRPr="00630F20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pl-PL"/>
        </w:rPr>
        <w:t xml:space="preserve">owiatu </w:t>
      </w:r>
      <w:r w:rsidR="00566E14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pl-PL"/>
        </w:rPr>
        <w:t>G</w:t>
      </w:r>
      <w:r w:rsidR="00630F20" w:rsidRPr="00630F20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pl-PL"/>
        </w:rPr>
        <w:t>rójeckiego z organizacjami pozarządowymi, podmiotami prowadzącymi działalność pożytku publicznego oraz kołami gospodyń wiejskich</w:t>
      </w:r>
      <w:r w:rsidR="00630F20" w:rsidRPr="0090081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na </w:t>
      </w:r>
      <w:r w:rsidR="00846C1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rok</w:t>
      </w:r>
      <w:r w:rsidR="00630F2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846C1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202</w:t>
      </w:r>
      <w:r w:rsidR="00051B0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4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1E0BA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będą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1E0BA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stanowiły dokumentację </w:t>
      </w:r>
      <w:r w:rsidR="002A7EE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Pr="001E0BA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 przeprowadzonych konsultacji.</w:t>
      </w:r>
    </w:p>
    <w:p w14:paraId="60191839" w14:textId="77777777" w:rsidR="00F73D5B" w:rsidRPr="00F73D5B" w:rsidRDefault="00F73D5B" w:rsidP="00F73D5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478CAB9A" w14:textId="27586995" w:rsidR="001E0BA8" w:rsidRPr="00F73D5B" w:rsidRDefault="001E0BA8" w:rsidP="00F73D5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§7</w:t>
      </w:r>
      <w:r w:rsidR="00A459A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.</w:t>
      </w:r>
      <w:r w:rsidR="00F73D5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1E0BA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Wyniki konsultacji, o których mowa w ust. 2, podaje się do publicznej wiadomości w Biuletynie Informacji Publicznej Starostwa Powiatowego w Grójcu.</w:t>
      </w:r>
    </w:p>
    <w:p w14:paraId="7AAD3010" w14:textId="77777777" w:rsidR="00F73D5B" w:rsidRDefault="00F73D5B" w:rsidP="00B6292E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695C4996" w14:textId="05D73719" w:rsidR="00CF4590" w:rsidRPr="00F73D5B" w:rsidRDefault="00B6292E" w:rsidP="00F73D5B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§8</w:t>
      </w:r>
      <w:r w:rsidR="00A459A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.</w:t>
      </w:r>
      <w:r w:rsidR="00F73D5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731D9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Zarządzenie</w:t>
      </w:r>
      <w:r w:rsidRPr="00B6292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wchodzi w życie z dniem podjęcia.</w:t>
      </w:r>
    </w:p>
    <w:p w14:paraId="147FE938" w14:textId="77777777" w:rsidR="00566E14" w:rsidRDefault="00566E14" w:rsidP="00CF4590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0A22C823" w14:textId="77777777" w:rsidR="00566E14" w:rsidRDefault="00566E14" w:rsidP="00CF4590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7364A26E" w14:textId="5BE710E0" w:rsidR="00566E14" w:rsidRDefault="001B20F4" w:rsidP="00CF4590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                                                                        Starosta Krzysztof Ambroziak</w:t>
      </w:r>
    </w:p>
    <w:p w14:paraId="76B84D3E" w14:textId="77777777" w:rsidR="00566E14" w:rsidRDefault="00566E14" w:rsidP="00CF4590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17784A52" w14:textId="77777777" w:rsidR="00566E14" w:rsidRDefault="00566E14" w:rsidP="00CF4590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7CC7FCEF" w14:textId="77777777" w:rsidR="00566E14" w:rsidRDefault="00566E14" w:rsidP="00CF4590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1F3F522A" w14:textId="77777777" w:rsidR="00566E14" w:rsidRDefault="00566E14" w:rsidP="00CF4590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5B3FDA1E" w14:textId="77777777" w:rsidR="00566E14" w:rsidRDefault="00566E14" w:rsidP="00CF4590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3B9F87F7" w14:textId="77777777" w:rsidR="00566E14" w:rsidRDefault="00566E14" w:rsidP="00CF4590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722FEB1D" w14:textId="77777777" w:rsidR="00566E14" w:rsidRDefault="00566E14" w:rsidP="00CF4590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335BB651" w14:textId="77777777" w:rsidR="00566E14" w:rsidRDefault="00566E14" w:rsidP="00CF4590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606E01CA" w14:textId="77777777" w:rsidR="00566E14" w:rsidRDefault="00566E14" w:rsidP="00CF4590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77477D58" w14:textId="77777777" w:rsidR="00566E14" w:rsidRDefault="00566E14" w:rsidP="00CF4590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0CA08671" w14:textId="77777777" w:rsidR="002A7EE1" w:rsidRDefault="002A7EE1" w:rsidP="00CF4590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05525F11" w14:textId="77777777" w:rsidR="002A7EE1" w:rsidRDefault="002A7EE1" w:rsidP="00CF4590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4415C3A0" w14:textId="77777777" w:rsidR="00566E14" w:rsidRDefault="00566E14" w:rsidP="00CF4590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11FEB0A9" w14:textId="77777777" w:rsidR="00566E14" w:rsidRDefault="00566E14" w:rsidP="00CF4590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72CC0D92" w14:textId="77777777" w:rsidR="00566E14" w:rsidRDefault="00566E14" w:rsidP="00CF4590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0AB34187" w14:textId="77777777" w:rsidR="00F73D5B" w:rsidRDefault="00F73D5B" w:rsidP="00CF4590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19319380" w14:textId="77777777" w:rsidR="00566E14" w:rsidRDefault="00566E14" w:rsidP="00CF4590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64DBEA44" w14:textId="77777777" w:rsidR="00A459A6" w:rsidRDefault="00A459A6" w:rsidP="00CF4590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00C7DDE8" w14:textId="77777777" w:rsidR="00A459A6" w:rsidRDefault="00A459A6" w:rsidP="00CF4590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11F46903" w14:textId="77777777" w:rsidR="00A459A6" w:rsidRDefault="00A459A6" w:rsidP="00CF4590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436A81C0" w14:textId="77777777" w:rsidR="00A459A6" w:rsidRDefault="00A459A6" w:rsidP="00CF4590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749BEB54" w14:textId="77777777" w:rsidR="00A459A6" w:rsidRDefault="00A459A6" w:rsidP="00CF4590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3D779EA0" w14:textId="77777777" w:rsidR="00A459A6" w:rsidRDefault="00A459A6" w:rsidP="00CF4590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63F124D7" w14:textId="77777777" w:rsidR="00A459A6" w:rsidRDefault="00A459A6" w:rsidP="00CF4590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091ECE26" w14:textId="77777777" w:rsidR="00A459A6" w:rsidRDefault="00A459A6" w:rsidP="00CF4590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1DF459E9" w14:textId="351F341B" w:rsidR="00CF4590" w:rsidRPr="001A5B79" w:rsidRDefault="00CF4590" w:rsidP="00CF4590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1A5B7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lastRenderedPageBreak/>
        <w:t>Uzasadnienie</w:t>
      </w:r>
    </w:p>
    <w:p w14:paraId="422A1344" w14:textId="756C9AD1" w:rsidR="00CF4590" w:rsidRPr="001A5B79" w:rsidRDefault="00CF4590" w:rsidP="00CF4590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A5B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Ustawa  z dnia  24 kwietnia  2003 r.  o działalności  pożytku  publicznego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Pr="001A5B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i o  wolontariacie</w:t>
      </w:r>
      <w:r w:rsidR="00051B0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(dalej ustawa)</w:t>
      </w:r>
      <w:r w:rsidRPr="001A5B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 w art. 5a  ust. 1 zobowiązuje organ stanowiący jednostki samorządu terytorialnego do uchwalenia, po konsultacjach    z organizacjami  pozarządowymi  oraz   podmiotami   wymienionymi   w art. 3 ust. 3, </w:t>
      </w:r>
      <w:r w:rsidR="00051B0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ustawy</w:t>
      </w:r>
      <w:r w:rsidRPr="001A5B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 przeprowadzonych  w sposób określony w art. 5 ust. 5, </w:t>
      </w:r>
      <w:r w:rsidR="00051B0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ustawy </w:t>
      </w:r>
      <w:r w:rsidRPr="001A5B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programu współpracy z organizacjami pozarządowymi oraz podmiotami wymienionymi w art. 3 ust. 3</w:t>
      </w:r>
      <w:r w:rsidR="00051B0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ustawy.</w:t>
      </w:r>
    </w:p>
    <w:p w14:paraId="50606500" w14:textId="77777777" w:rsidR="00051B0D" w:rsidRDefault="00051B0D" w:rsidP="00051B0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6331E673" w14:textId="627C29E7" w:rsidR="00CF4590" w:rsidRDefault="00CF4590" w:rsidP="00051B0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A5B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Zgodnie z § 6 ust. 1 Uchwały </w:t>
      </w:r>
      <w:r w:rsidRPr="0062307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Nr XXXVI/284/2010 Rady Powiatu Grójeckiego z dnia 27 lipca 2010 roku w sprawie szczegółowego sposobu konsultowania z organizacjami pozarządowymi i podmiotami wymienionymi w art. 3 ust 3. ustawy o działalności pożytku publicznego i wolontariacie projektów aktów prawa miejscowego </w:t>
      </w:r>
      <w:r w:rsidR="0083002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Pr="0062307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dziedzinach dotyczących działalności statutowej tych organizacji </w:t>
      </w:r>
      <w:r w:rsidRPr="001A5B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decyzję podejmuje Zarząd Powiatu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Grójeckiego</w:t>
      </w:r>
      <w:r w:rsidRPr="001A5B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 formie uchwały.</w:t>
      </w:r>
    </w:p>
    <w:p w14:paraId="0C62C650" w14:textId="77777777" w:rsidR="00CF4590" w:rsidRPr="001A5B79" w:rsidRDefault="00CF4590" w:rsidP="00CF4590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445E9A31" w14:textId="0DD97ED8" w:rsidR="00051B0D" w:rsidRPr="001A5B79" w:rsidRDefault="00CF4590" w:rsidP="00731D9A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A5B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Niniejszą uchwałą uruchamia się proces konsultacji społecznych projektu „</w:t>
      </w:r>
      <w:r w:rsidR="00BA52F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</w:t>
      </w:r>
      <w:r w:rsidRPr="001A5B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rogram współpracy </w:t>
      </w:r>
      <w:r w:rsidR="00566E1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</w:t>
      </w:r>
      <w:r w:rsidRPr="001A5B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owiatu </w:t>
      </w:r>
      <w:r w:rsidR="00566E1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G</w:t>
      </w:r>
      <w:r w:rsidRPr="001A5B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rójeckiego z organizacjami pozarządowymi, podmiotami prowadzącymi działalność  pożytku publicznego oraz kołami gospodyń wiejskich na </w:t>
      </w:r>
      <w:r w:rsidR="00846C1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rok 202</w:t>
      </w:r>
      <w:r w:rsidR="00975E8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4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”</w:t>
      </w:r>
    </w:p>
    <w:sectPr w:rsidR="00051B0D" w:rsidRPr="001A5B79" w:rsidSect="00731D9A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06BF7"/>
    <w:multiLevelType w:val="hybridMultilevel"/>
    <w:tmpl w:val="DA0483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07A26"/>
    <w:multiLevelType w:val="hybridMultilevel"/>
    <w:tmpl w:val="C5B8B4AA"/>
    <w:lvl w:ilvl="0" w:tplc="8E302BD4">
      <w:start w:val="2"/>
      <w:numFmt w:val="decimal"/>
      <w:lvlText w:val="%1."/>
      <w:lvlJc w:val="left"/>
      <w:pPr>
        <w:ind w:left="650" w:hanging="200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1" w:tplc="C5386E42">
      <w:start w:val="1"/>
      <w:numFmt w:val="decimal"/>
      <w:lvlText w:val="%2)"/>
      <w:lvlJc w:val="left"/>
      <w:pPr>
        <w:ind w:left="926" w:hanging="250"/>
      </w:pPr>
      <w:rPr>
        <w:rFonts w:ascii="Calibri" w:eastAsia="Calibri" w:hAnsi="Calibri" w:cs="Calibri" w:hint="default"/>
        <w:spacing w:val="-3"/>
        <w:w w:val="100"/>
        <w:sz w:val="24"/>
        <w:szCs w:val="24"/>
      </w:rPr>
    </w:lvl>
    <w:lvl w:ilvl="2" w:tplc="69BAA4DA">
      <w:numFmt w:val="bullet"/>
      <w:lvlText w:val="•"/>
      <w:lvlJc w:val="left"/>
      <w:pPr>
        <w:ind w:left="1976" w:hanging="250"/>
      </w:pPr>
      <w:rPr>
        <w:rFonts w:hint="default"/>
      </w:rPr>
    </w:lvl>
    <w:lvl w:ilvl="3" w:tplc="EC6EC89E">
      <w:numFmt w:val="bullet"/>
      <w:lvlText w:val="•"/>
      <w:lvlJc w:val="left"/>
      <w:pPr>
        <w:ind w:left="3032" w:hanging="250"/>
      </w:pPr>
      <w:rPr>
        <w:rFonts w:hint="default"/>
      </w:rPr>
    </w:lvl>
    <w:lvl w:ilvl="4" w:tplc="119CF09C">
      <w:numFmt w:val="bullet"/>
      <w:lvlText w:val="•"/>
      <w:lvlJc w:val="left"/>
      <w:pPr>
        <w:ind w:left="4088" w:hanging="250"/>
      </w:pPr>
      <w:rPr>
        <w:rFonts w:hint="default"/>
      </w:rPr>
    </w:lvl>
    <w:lvl w:ilvl="5" w:tplc="46C8B93A">
      <w:numFmt w:val="bullet"/>
      <w:lvlText w:val="•"/>
      <w:lvlJc w:val="left"/>
      <w:pPr>
        <w:ind w:left="5144" w:hanging="250"/>
      </w:pPr>
      <w:rPr>
        <w:rFonts w:hint="default"/>
      </w:rPr>
    </w:lvl>
    <w:lvl w:ilvl="6" w:tplc="58BC7EB8">
      <w:numFmt w:val="bullet"/>
      <w:lvlText w:val="•"/>
      <w:lvlJc w:val="left"/>
      <w:pPr>
        <w:ind w:left="6201" w:hanging="250"/>
      </w:pPr>
      <w:rPr>
        <w:rFonts w:hint="default"/>
      </w:rPr>
    </w:lvl>
    <w:lvl w:ilvl="7" w:tplc="EF38F722">
      <w:numFmt w:val="bullet"/>
      <w:lvlText w:val="•"/>
      <w:lvlJc w:val="left"/>
      <w:pPr>
        <w:ind w:left="7257" w:hanging="250"/>
      </w:pPr>
      <w:rPr>
        <w:rFonts w:hint="default"/>
      </w:rPr>
    </w:lvl>
    <w:lvl w:ilvl="8" w:tplc="65863D06">
      <w:numFmt w:val="bullet"/>
      <w:lvlText w:val="•"/>
      <w:lvlJc w:val="left"/>
      <w:pPr>
        <w:ind w:left="8313" w:hanging="250"/>
      </w:pPr>
      <w:rPr>
        <w:rFonts w:hint="default"/>
      </w:rPr>
    </w:lvl>
  </w:abstractNum>
  <w:abstractNum w:abstractNumId="2" w15:restartNumberingAfterBreak="0">
    <w:nsid w:val="3F6A173A"/>
    <w:multiLevelType w:val="hybridMultilevel"/>
    <w:tmpl w:val="9C66A214"/>
    <w:lvl w:ilvl="0" w:tplc="457C2C4C">
      <w:start w:val="2"/>
      <w:numFmt w:val="decimal"/>
      <w:lvlText w:val="%1."/>
      <w:lvlJc w:val="left"/>
      <w:pPr>
        <w:ind w:left="650" w:hanging="200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1" w:tplc="A63A6F1E">
      <w:numFmt w:val="bullet"/>
      <w:lvlText w:val="•"/>
      <w:lvlJc w:val="left"/>
      <w:pPr>
        <w:ind w:left="1618" w:hanging="200"/>
      </w:pPr>
      <w:rPr>
        <w:rFonts w:hint="default"/>
      </w:rPr>
    </w:lvl>
    <w:lvl w:ilvl="2" w:tplc="3C2E3220">
      <w:numFmt w:val="bullet"/>
      <w:lvlText w:val="•"/>
      <w:lvlJc w:val="left"/>
      <w:pPr>
        <w:ind w:left="2597" w:hanging="200"/>
      </w:pPr>
      <w:rPr>
        <w:rFonts w:hint="default"/>
      </w:rPr>
    </w:lvl>
    <w:lvl w:ilvl="3" w:tplc="6E8A01BE">
      <w:numFmt w:val="bullet"/>
      <w:lvlText w:val="•"/>
      <w:lvlJc w:val="left"/>
      <w:pPr>
        <w:ind w:left="3575" w:hanging="200"/>
      </w:pPr>
      <w:rPr>
        <w:rFonts w:hint="default"/>
      </w:rPr>
    </w:lvl>
    <w:lvl w:ilvl="4" w:tplc="3D00A486">
      <w:numFmt w:val="bullet"/>
      <w:lvlText w:val="•"/>
      <w:lvlJc w:val="left"/>
      <w:pPr>
        <w:ind w:left="4554" w:hanging="200"/>
      </w:pPr>
      <w:rPr>
        <w:rFonts w:hint="default"/>
      </w:rPr>
    </w:lvl>
    <w:lvl w:ilvl="5" w:tplc="597A2FBC">
      <w:numFmt w:val="bullet"/>
      <w:lvlText w:val="•"/>
      <w:lvlJc w:val="left"/>
      <w:pPr>
        <w:ind w:left="5533" w:hanging="200"/>
      </w:pPr>
      <w:rPr>
        <w:rFonts w:hint="default"/>
      </w:rPr>
    </w:lvl>
    <w:lvl w:ilvl="6" w:tplc="860E36EA">
      <w:numFmt w:val="bullet"/>
      <w:lvlText w:val="•"/>
      <w:lvlJc w:val="left"/>
      <w:pPr>
        <w:ind w:left="6511" w:hanging="200"/>
      </w:pPr>
      <w:rPr>
        <w:rFonts w:hint="default"/>
      </w:rPr>
    </w:lvl>
    <w:lvl w:ilvl="7" w:tplc="0ADE6A28">
      <w:numFmt w:val="bullet"/>
      <w:lvlText w:val="•"/>
      <w:lvlJc w:val="left"/>
      <w:pPr>
        <w:ind w:left="7490" w:hanging="200"/>
      </w:pPr>
      <w:rPr>
        <w:rFonts w:hint="default"/>
      </w:rPr>
    </w:lvl>
    <w:lvl w:ilvl="8" w:tplc="FA9CCC46">
      <w:numFmt w:val="bullet"/>
      <w:lvlText w:val="•"/>
      <w:lvlJc w:val="left"/>
      <w:pPr>
        <w:ind w:left="8468" w:hanging="200"/>
      </w:pPr>
      <w:rPr>
        <w:rFonts w:hint="default"/>
      </w:rPr>
    </w:lvl>
  </w:abstractNum>
  <w:abstractNum w:abstractNumId="3" w15:restartNumberingAfterBreak="0">
    <w:nsid w:val="4A8E75BD"/>
    <w:multiLevelType w:val="hybridMultilevel"/>
    <w:tmpl w:val="2EA034DC"/>
    <w:lvl w:ilvl="0" w:tplc="36667582">
      <w:start w:val="1"/>
      <w:numFmt w:val="lowerLetter"/>
      <w:lvlText w:val="%1)"/>
      <w:lvlJc w:val="left"/>
      <w:pPr>
        <w:ind w:left="337" w:hanging="206"/>
      </w:pPr>
      <w:rPr>
        <w:rFonts w:ascii="Times New Roman" w:eastAsia="Times New Roman" w:hAnsi="Times New Roman" w:cs="Times New Roman" w:hint="default"/>
        <w:spacing w:val="-10"/>
        <w:w w:val="100"/>
        <w:sz w:val="20"/>
        <w:szCs w:val="20"/>
      </w:rPr>
    </w:lvl>
    <w:lvl w:ilvl="1" w:tplc="59EC1DDA">
      <w:numFmt w:val="bullet"/>
      <w:lvlText w:val="•"/>
      <w:lvlJc w:val="left"/>
      <w:pPr>
        <w:ind w:left="1348" w:hanging="206"/>
      </w:pPr>
      <w:rPr>
        <w:rFonts w:hint="default"/>
      </w:rPr>
    </w:lvl>
    <w:lvl w:ilvl="2" w:tplc="B33EF08A">
      <w:numFmt w:val="bullet"/>
      <w:lvlText w:val="•"/>
      <w:lvlJc w:val="left"/>
      <w:pPr>
        <w:ind w:left="2357" w:hanging="206"/>
      </w:pPr>
      <w:rPr>
        <w:rFonts w:hint="default"/>
      </w:rPr>
    </w:lvl>
    <w:lvl w:ilvl="3" w:tplc="74DA4288">
      <w:numFmt w:val="bullet"/>
      <w:lvlText w:val="•"/>
      <w:lvlJc w:val="left"/>
      <w:pPr>
        <w:ind w:left="3365" w:hanging="206"/>
      </w:pPr>
      <w:rPr>
        <w:rFonts w:hint="default"/>
      </w:rPr>
    </w:lvl>
    <w:lvl w:ilvl="4" w:tplc="EF926860">
      <w:numFmt w:val="bullet"/>
      <w:lvlText w:val="•"/>
      <w:lvlJc w:val="left"/>
      <w:pPr>
        <w:ind w:left="4374" w:hanging="206"/>
      </w:pPr>
      <w:rPr>
        <w:rFonts w:hint="default"/>
      </w:rPr>
    </w:lvl>
    <w:lvl w:ilvl="5" w:tplc="A7202B84">
      <w:numFmt w:val="bullet"/>
      <w:lvlText w:val="•"/>
      <w:lvlJc w:val="left"/>
      <w:pPr>
        <w:ind w:left="5383" w:hanging="206"/>
      </w:pPr>
      <w:rPr>
        <w:rFonts w:hint="default"/>
      </w:rPr>
    </w:lvl>
    <w:lvl w:ilvl="6" w:tplc="DA521FB8">
      <w:numFmt w:val="bullet"/>
      <w:lvlText w:val="•"/>
      <w:lvlJc w:val="left"/>
      <w:pPr>
        <w:ind w:left="6391" w:hanging="206"/>
      </w:pPr>
      <w:rPr>
        <w:rFonts w:hint="default"/>
      </w:rPr>
    </w:lvl>
    <w:lvl w:ilvl="7" w:tplc="29A06422">
      <w:numFmt w:val="bullet"/>
      <w:lvlText w:val="•"/>
      <w:lvlJc w:val="left"/>
      <w:pPr>
        <w:ind w:left="7400" w:hanging="206"/>
      </w:pPr>
      <w:rPr>
        <w:rFonts w:hint="default"/>
      </w:rPr>
    </w:lvl>
    <w:lvl w:ilvl="8" w:tplc="DE68D866">
      <w:numFmt w:val="bullet"/>
      <w:lvlText w:val="•"/>
      <w:lvlJc w:val="left"/>
      <w:pPr>
        <w:ind w:left="8408" w:hanging="206"/>
      </w:pPr>
      <w:rPr>
        <w:rFonts w:hint="default"/>
      </w:rPr>
    </w:lvl>
  </w:abstractNum>
  <w:abstractNum w:abstractNumId="4" w15:restartNumberingAfterBreak="0">
    <w:nsid w:val="57AC33BB"/>
    <w:multiLevelType w:val="hybridMultilevel"/>
    <w:tmpl w:val="70140726"/>
    <w:lvl w:ilvl="0" w:tplc="1568B6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2582010">
    <w:abstractNumId w:val="4"/>
  </w:num>
  <w:num w:numId="2" w16cid:durableId="569387438">
    <w:abstractNumId w:val="2"/>
  </w:num>
  <w:num w:numId="3" w16cid:durableId="276647201">
    <w:abstractNumId w:val="3"/>
  </w:num>
  <w:num w:numId="4" w16cid:durableId="1705207179">
    <w:abstractNumId w:val="0"/>
  </w:num>
  <w:num w:numId="5" w16cid:durableId="757884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09D"/>
    <w:rsid w:val="0001350F"/>
    <w:rsid w:val="00051B0D"/>
    <w:rsid w:val="000629C7"/>
    <w:rsid w:val="0007042E"/>
    <w:rsid w:val="00074BA2"/>
    <w:rsid w:val="0008190B"/>
    <w:rsid w:val="000C77F9"/>
    <w:rsid w:val="00107083"/>
    <w:rsid w:val="001219E1"/>
    <w:rsid w:val="001A4D1D"/>
    <w:rsid w:val="001A5B79"/>
    <w:rsid w:val="001B20F4"/>
    <w:rsid w:val="001E0BA8"/>
    <w:rsid w:val="0020690F"/>
    <w:rsid w:val="0024009D"/>
    <w:rsid w:val="002A7EE1"/>
    <w:rsid w:val="002B4F53"/>
    <w:rsid w:val="002F2F52"/>
    <w:rsid w:val="002F6F62"/>
    <w:rsid w:val="003107AB"/>
    <w:rsid w:val="00322376"/>
    <w:rsid w:val="00376BF2"/>
    <w:rsid w:val="00384786"/>
    <w:rsid w:val="00400993"/>
    <w:rsid w:val="004257E9"/>
    <w:rsid w:val="00434B31"/>
    <w:rsid w:val="00454E73"/>
    <w:rsid w:val="004561A2"/>
    <w:rsid w:val="00456621"/>
    <w:rsid w:val="00462FE4"/>
    <w:rsid w:val="004B2ED6"/>
    <w:rsid w:val="00562964"/>
    <w:rsid w:val="00566E14"/>
    <w:rsid w:val="005B6EB9"/>
    <w:rsid w:val="005E0709"/>
    <w:rsid w:val="006127CA"/>
    <w:rsid w:val="0062307C"/>
    <w:rsid w:val="00624525"/>
    <w:rsid w:val="006261C8"/>
    <w:rsid w:val="00630F20"/>
    <w:rsid w:val="00677A19"/>
    <w:rsid w:val="006A3694"/>
    <w:rsid w:val="006D3883"/>
    <w:rsid w:val="007316D4"/>
    <w:rsid w:val="00731D9A"/>
    <w:rsid w:val="00743B64"/>
    <w:rsid w:val="007D217F"/>
    <w:rsid w:val="007E5381"/>
    <w:rsid w:val="007F4EA5"/>
    <w:rsid w:val="008111ED"/>
    <w:rsid w:val="00812FBE"/>
    <w:rsid w:val="0083002A"/>
    <w:rsid w:val="008314F0"/>
    <w:rsid w:val="00846C1C"/>
    <w:rsid w:val="00850106"/>
    <w:rsid w:val="00853B96"/>
    <w:rsid w:val="008700A7"/>
    <w:rsid w:val="00883361"/>
    <w:rsid w:val="00891827"/>
    <w:rsid w:val="008A1A4E"/>
    <w:rsid w:val="008F51E0"/>
    <w:rsid w:val="0090081D"/>
    <w:rsid w:val="00965571"/>
    <w:rsid w:val="00975E8E"/>
    <w:rsid w:val="009A2EEC"/>
    <w:rsid w:val="009A66A4"/>
    <w:rsid w:val="009D054E"/>
    <w:rsid w:val="00A26E52"/>
    <w:rsid w:val="00A459A6"/>
    <w:rsid w:val="00A6686B"/>
    <w:rsid w:val="00A753CA"/>
    <w:rsid w:val="00B0676C"/>
    <w:rsid w:val="00B409BD"/>
    <w:rsid w:val="00B57D40"/>
    <w:rsid w:val="00B6292E"/>
    <w:rsid w:val="00B90F96"/>
    <w:rsid w:val="00B92785"/>
    <w:rsid w:val="00BA52F4"/>
    <w:rsid w:val="00C02BD7"/>
    <w:rsid w:val="00C10C72"/>
    <w:rsid w:val="00C62742"/>
    <w:rsid w:val="00C741DF"/>
    <w:rsid w:val="00C91443"/>
    <w:rsid w:val="00CD7BB7"/>
    <w:rsid w:val="00CF4590"/>
    <w:rsid w:val="00D22B96"/>
    <w:rsid w:val="00D328A7"/>
    <w:rsid w:val="00D95567"/>
    <w:rsid w:val="00DB36CA"/>
    <w:rsid w:val="00DB5C0F"/>
    <w:rsid w:val="00DD5315"/>
    <w:rsid w:val="00DD7670"/>
    <w:rsid w:val="00E16E40"/>
    <w:rsid w:val="00E30A09"/>
    <w:rsid w:val="00E8333B"/>
    <w:rsid w:val="00E95812"/>
    <w:rsid w:val="00EC3FEA"/>
    <w:rsid w:val="00F00A95"/>
    <w:rsid w:val="00F73D5B"/>
    <w:rsid w:val="00F7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CEB91"/>
  <w15:docId w15:val="{42A2CE23-0C36-4DA6-A6D5-BD9DBE83C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4B31"/>
  </w:style>
  <w:style w:type="paragraph" w:styleId="Nagwek2">
    <w:name w:val="heading 2"/>
    <w:basedOn w:val="Normalny"/>
    <w:link w:val="Nagwek2Znak"/>
    <w:uiPriority w:val="9"/>
    <w:unhideWhenUsed/>
    <w:qFormat/>
    <w:rsid w:val="001A5B79"/>
    <w:pPr>
      <w:widowControl w:val="0"/>
      <w:autoSpaceDE w:val="0"/>
      <w:autoSpaceDN w:val="0"/>
      <w:spacing w:before="17" w:after="0" w:line="240" w:lineRule="auto"/>
      <w:ind w:left="676"/>
      <w:outlineLvl w:val="1"/>
    </w:pPr>
    <w:rPr>
      <w:rFonts w:ascii="Calibri" w:eastAsia="Calibri" w:hAnsi="Calibri" w:cs="Calibri"/>
      <w:b/>
      <w:bCs/>
      <w:sz w:val="28"/>
      <w:szCs w:val="28"/>
      <w:lang w:val="en-US"/>
    </w:rPr>
  </w:style>
  <w:style w:type="paragraph" w:styleId="Nagwek3">
    <w:name w:val="heading 3"/>
    <w:basedOn w:val="Normalny"/>
    <w:link w:val="Nagwek3Znak"/>
    <w:uiPriority w:val="9"/>
    <w:unhideWhenUsed/>
    <w:qFormat/>
    <w:rsid w:val="001A5B79"/>
    <w:pPr>
      <w:widowControl w:val="0"/>
      <w:autoSpaceDE w:val="0"/>
      <w:autoSpaceDN w:val="0"/>
      <w:spacing w:after="0" w:line="240" w:lineRule="auto"/>
      <w:ind w:left="926"/>
      <w:outlineLvl w:val="2"/>
    </w:pPr>
    <w:rPr>
      <w:rFonts w:ascii="Calibri" w:eastAsia="Calibri" w:hAnsi="Calibri" w:cs="Calibri"/>
      <w:b/>
      <w:bCs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0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09B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D5315"/>
    <w:rPr>
      <w:color w:val="0000FF" w:themeColor="hyperlink"/>
      <w:u w:val="single"/>
    </w:rPr>
  </w:style>
  <w:style w:type="paragraph" w:styleId="Akapitzlist">
    <w:name w:val="List Paragraph"/>
    <w:basedOn w:val="Normalny"/>
    <w:uiPriority w:val="1"/>
    <w:qFormat/>
    <w:rsid w:val="00A753CA"/>
    <w:pPr>
      <w:spacing w:after="160" w:line="259" w:lineRule="auto"/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62307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2307C"/>
    <w:rPr>
      <w:rFonts w:ascii="Calibri" w:eastAsia="Calibri" w:hAnsi="Calibri" w:cs="Calibri"/>
      <w:sz w:val="24"/>
      <w:szCs w:val="24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1A5B79"/>
    <w:rPr>
      <w:rFonts w:ascii="Calibri" w:eastAsia="Calibri" w:hAnsi="Calibri" w:cs="Calibri"/>
      <w:b/>
      <w:b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1A5B79"/>
    <w:rPr>
      <w:rFonts w:ascii="Calibri" w:eastAsia="Calibri" w:hAnsi="Calibri" w:cs="Calibri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A5B7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1A5B79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A5B7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A5B79"/>
  </w:style>
  <w:style w:type="paragraph" w:styleId="NormalnyWeb">
    <w:name w:val="Normal (Web)"/>
    <w:basedOn w:val="Normalny"/>
    <w:rsid w:val="004B2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610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Palmira Ponceleusz-Kornafel</dc:creator>
  <cp:keywords/>
  <dc:description/>
  <cp:lastModifiedBy>Małgorzata Woźniak</cp:lastModifiedBy>
  <cp:revision>2</cp:revision>
  <cp:lastPrinted>2023-11-13T10:53:00Z</cp:lastPrinted>
  <dcterms:created xsi:type="dcterms:W3CDTF">2023-11-14T08:44:00Z</dcterms:created>
  <dcterms:modified xsi:type="dcterms:W3CDTF">2023-11-14T08:44:00Z</dcterms:modified>
</cp:coreProperties>
</file>