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8D6F" w14:textId="77777777" w:rsidR="00FF0E88" w:rsidRPr="00FF0E88" w:rsidRDefault="00FF0E88" w:rsidP="006243F2">
      <w:pPr>
        <w:widowControl w:val="0"/>
        <w:autoSpaceDE w:val="0"/>
        <w:autoSpaceDN w:val="0"/>
        <w:spacing w:after="0" w:line="302" w:lineRule="auto"/>
        <w:ind w:right="259"/>
        <w:rPr>
          <w:rFonts w:ascii="Times New Roman" w:eastAsia="Arial" w:hAnsi="Times New Roman" w:cs="Times New Roman"/>
          <w:b/>
          <w:w w:val="110"/>
          <w:kern w:val="0"/>
          <w14:ligatures w14:val="none"/>
        </w:rPr>
      </w:pPr>
    </w:p>
    <w:p w14:paraId="6FD4C652" w14:textId="45201C71" w:rsidR="00FF0E88" w:rsidRPr="00FF0E88" w:rsidRDefault="00FB4C93" w:rsidP="00FF0E88">
      <w:pPr>
        <w:widowControl w:val="0"/>
        <w:autoSpaceDE w:val="0"/>
        <w:autoSpaceDN w:val="0"/>
        <w:spacing w:after="0" w:line="302" w:lineRule="auto"/>
        <w:ind w:left="129" w:right="259"/>
        <w:jc w:val="center"/>
        <w:rPr>
          <w:rFonts w:ascii="Times New Roman" w:eastAsia="Arial" w:hAnsi="Times New Roman" w:cs="Times New Roman"/>
          <w:b/>
          <w:w w:val="110"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w w:val="110"/>
          <w:kern w:val="0"/>
          <w14:ligatures w14:val="none"/>
        </w:rPr>
        <w:t>Uchwała Nr 78</w:t>
      </w:r>
      <w:r w:rsidR="00FF0E88" w:rsidRPr="00FF0E88">
        <w:rPr>
          <w:rFonts w:ascii="Times New Roman" w:eastAsia="Arial" w:hAnsi="Times New Roman" w:cs="Times New Roman"/>
          <w:b/>
          <w:w w:val="110"/>
          <w:kern w:val="0"/>
          <w14:ligatures w14:val="none"/>
        </w:rPr>
        <w:t>/2023</w:t>
      </w:r>
    </w:p>
    <w:p w14:paraId="50C92050" w14:textId="77777777" w:rsidR="00FF0E88" w:rsidRPr="00FF0E88" w:rsidRDefault="00FF0E88" w:rsidP="00FF0E88">
      <w:pPr>
        <w:widowControl w:val="0"/>
        <w:autoSpaceDE w:val="0"/>
        <w:autoSpaceDN w:val="0"/>
        <w:spacing w:after="0" w:line="302" w:lineRule="auto"/>
        <w:ind w:left="129" w:right="259"/>
        <w:jc w:val="center"/>
        <w:rPr>
          <w:rFonts w:ascii="Times New Roman" w:eastAsia="Arial" w:hAnsi="Times New Roman" w:cs="Times New Roman"/>
          <w:b/>
          <w:w w:val="110"/>
          <w:kern w:val="0"/>
          <w14:ligatures w14:val="none"/>
        </w:rPr>
      </w:pPr>
      <w:r w:rsidRPr="00FF0E88">
        <w:rPr>
          <w:rFonts w:ascii="Times New Roman" w:eastAsia="Arial" w:hAnsi="Times New Roman" w:cs="Times New Roman"/>
          <w:b/>
          <w:w w:val="110"/>
          <w:kern w:val="0"/>
          <w14:ligatures w14:val="none"/>
        </w:rPr>
        <w:t>Zarządu Powiatu Grójeckiego</w:t>
      </w:r>
    </w:p>
    <w:p w14:paraId="4EE985E3" w14:textId="4002BB75" w:rsidR="00FF0E88" w:rsidRPr="00FF0E88" w:rsidRDefault="00FB4C93" w:rsidP="00FF0E88">
      <w:pPr>
        <w:widowControl w:val="0"/>
        <w:autoSpaceDE w:val="0"/>
        <w:autoSpaceDN w:val="0"/>
        <w:spacing w:after="0" w:line="302" w:lineRule="auto"/>
        <w:ind w:left="129" w:right="259"/>
        <w:jc w:val="center"/>
        <w:rPr>
          <w:rFonts w:ascii="Times New Roman" w:eastAsia="Arial" w:hAnsi="Times New Roman" w:cs="Times New Roman"/>
          <w:b/>
          <w:w w:val="110"/>
          <w:kern w:val="0"/>
          <w14:ligatures w14:val="none"/>
        </w:rPr>
      </w:pPr>
      <w:r>
        <w:rPr>
          <w:rFonts w:ascii="Times New Roman" w:eastAsia="Arial" w:hAnsi="Times New Roman" w:cs="Times New Roman"/>
          <w:b/>
          <w:w w:val="110"/>
          <w:kern w:val="0"/>
          <w14:ligatures w14:val="none"/>
        </w:rPr>
        <w:t xml:space="preserve">z dnia 9 </w:t>
      </w:r>
      <w:r w:rsidR="00FF0E88" w:rsidRPr="00FF0E88">
        <w:rPr>
          <w:rFonts w:ascii="Times New Roman" w:eastAsia="Arial" w:hAnsi="Times New Roman" w:cs="Times New Roman"/>
          <w:b/>
          <w:w w:val="110"/>
          <w:kern w:val="0"/>
          <w14:ligatures w14:val="none"/>
        </w:rPr>
        <w:t>sierpnia 2023 r.</w:t>
      </w:r>
    </w:p>
    <w:p w14:paraId="6FC233B9" w14:textId="77777777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Arial" w:hAnsi="Times New Roman" w:cs="Times New Roman"/>
          <w:b/>
          <w:w w:val="110"/>
          <w:kern w:val="0"/>
          <w14:ligatures w14:val="none"/>
        </w:rPr>
      </w:pPr>
    </w:p>
    <w:p w14:paraId="08472D62" w14:textId="77777777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Arial" w:hAnsi="Times New Roman" w:cs="Times New Roman"/>
          <w:b/>
          <w:kern w:val="0"/>
          <w14:ligatures w14:val="none"/>
        </w:rPr>
      </w:pPr>
      <w:r w:rsidRPr="00FF0E88">
        <w:rPr>
          <w:rFonts w:ascii="Times New Roman" w:eastAsia="Arial" w:hAnsi="Times New Roman" w:cs="Times New Roman"/>
          <w:b/>
          <w:w w:val="110"/>
          <w:kern w:val="0"/>
          <w14:ligatures w14:val="none"/>
        </w:rPr>
        <w:t>w</w:t>
      </w:r>
      <w:r w:rsidRPr="00FF0E88">
        <w:rPr>
          <w:rFonts w:ascii="Times New Roman" w:eastAsia="Arial" w:hAnsi="Times New Roman" w:cs="Times New Roman"/>
          <w:b/>
          <w:spacing w:val="-16"/>
          <w:w w:val="110"/>
          <w:kern w:val="0"/>
          <w14:ligatures w14:val="none"/>
        </w:rPr>
        <w:t xml:space="preserve"> </w:t>
      </w:r>
      <w:r w:rsidRPr="00FF0E88">
        <w:rPr>
          <w:rFonts w:ascii="Times New Roman" w:eastAsia="Arial" w:hAnsi="Times New Roman" w:cs="Times New Roman"/>
          <w:b/>
          <w:w w:val="110"/>
          <w:kern w:val="0"/>
          <w14:ligatures w14:val="none"/>
        </w:rPr>
        <w:t>sprawie</w:t>
      </w:r>
      <w:r w:rsidRPr="00FF0E88">
        <w:rPr>
          <w:rFonts w:ascii="Times New Roman" w:eastAsia="Arial" w:hAnsi="Times New Roman" w:cs="Times New Roman"/>
          <w:b/>
          <w:spacing w:val="-4"/>
          <w:w w:val="110"/>
          <w:kern w:val="0"/>
          <w14:ligatures w14:val="none"/>
        </w:rPr>
        <w:t xml:space="preserve"> </w:t>
      </w:r>
      <w:r w:rsidRPr="00FF0E88">
        <w:rPr>
          <w:rFonts w:ascii="Times New Roman" w:eastAsia="Arial" w:hAnsi="Times New Roman" w:cs="Times New Roman"/>
          <w:b/>
          <w:w w:val="110"/>
          <w:kern w:val="0"/>
          <w14:ligatures w14:val="none"/>
        </w:rPr>
        <w:t>powołania Komisji konkursowej</w:t>
      </w:r>
      <w:r w:rsidRPr="00FF0E88">
        <w:rPr>
          <w:rFonts w:ascii="Times New Roman" w:eastAsia="Arial" w:hAnsi="Times New Roman" w:cs="Times New Roman"/>
          <w:b/>
          <w:spacing w:val="-7"/>
          <w:w w:val="110"/>
          <w:kern w:val="0"/>
          <w14:ligatures w14:val="none"/>
        </w:rPr>
        <w:t xml:space="preserve"> </w:t>
      </w:r>
      <w:r w:rsidRPr="00FF0E88">
        <w:rPr>
          <w:rFonts w:ascii="Times New Roman" w:eastAsia="Arial" w:hAnsi="Times New Roman" w:cs="Times New Roman"/>
          <w:b/>
          <w:w w:val="110"/>
          <w:kern w:val="0"/>
          <w14:ligatures w14:val="none"/>
        </w:rPr>
        <w:t>otwartego naboru partnera w celu wspólnego przygotowania i realizacji projektów dofinansowanych w ramach Programu Fundusze Europejskie Dla Mazowsza 2021-2027, Priorytet VII – Fundusze Europejskie dla nowoczesnej i dostępnej edukacji na Mazowszu, Działanie FEMA 07.02 Wzmocnienie kompetencji uczniów</w:t>
      </w:r>
    </w:p>
    <w:p w14:paraId="2DA4AEBE" w14:textId="77777777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w w:val="105"/>
          <w:kern w:val="0"/>
          <w:sz w:val="20"/>
          <w:szCs w:val="20"/>
          <w14:ligatures w14:val="none"/>
        </w:rPr>
      </w:pPr>
    </w:p>
    <w:p w14:paraId="21D073F6" w14:textId="38435E1D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Na</w:t>
      </w:r>
      <w:r w:rsidRPr="00FF0E88">
        <w:rPr>
          <w:rFonts w:ascii="Times New Roman" w:eastAsia="Times New Roman" w:hAnsi="Times New Roman" w:cs="Times New Roman"/>
          <w:spacing w:val="-5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podstawie art.</w:t>
      </w:r>
      <w:r w:rsidRPr="00FF0E88">
        <w:rPr>
          <w:rFonts w:ascii="Times New Roman" w:eastAsia="Times New Roman" w:hAnsi="Times New Roman" w:cs="Times New Roman"/>
          <w:spacing w:val="-11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32 ust.</w:t>
      </w:r>
      <w:r w:rsidRPr="00FF0E88">
        <w:rPr>
          <w:rFonts w:ascii="Times New Roman" w:eastAsia="Times New Roman" w:hAnsi="Times New Roman" w:cs="Times New Roman"/>
          <w:spacing w:val="-5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1</w:t>
      </w:r>
      <w:r w:rsidRPr="00FF0E88">
        <w:rPr>
          <w:rFonts w:ascii="Times New Roman" w:eastAsia="Times New Roman" w:hAnsi="Times New Roman" w:cs="Times New Roman"/>
          <w:spacing w:val="-13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o</w:t>
      </w:r>
      <w:r w:rsidRPr="00FF0E88">
        <w:rPr>
          <w:rFonts w:ascii="Times New Roman" w:eastAsia="Times New Roman" w:hAnsi="Times New Roman" w:cs="Times New Roman"/>
          <w:spacing w:val="-7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samorządzie powiatowym</w:t>
      </w:r>
      <w:r w:rsidRPr="00FF0E88">
        <w:rPr>
          <w:rFonts w:ascii="Times New Roman" w:eastAsia="Times New Roman" w:hAnsi="Times New Roman" w:cs="Times New Roman"/>
          <w:spacing w:val="17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(Dz.U.2022.1526 z </w:t>
      </w:r>
      <w:proofErr w:type="spellStart"/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późn</w:t>
      </w:r>
      <w:proofErr w:type="spellEnd"/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. zm.)</w:t>
      </w:r>
      <w:r w:rsidRPr="00FF0E88">
        <w:rPr>
          <w:rFonts w:ascii="Times New Roman" w:eastAsia="Times New Roman" w:hAnsi="Times New Roman" w:cs="Times New Roman"/>
          <w:spacing w:val="-15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oraz uchwały</w:t>
      </w:r>
      <w:r w:rsidRPr="00FF0E88">
        <w:rPr>
          <w:rFonts w:ascii="Times New Roman" w:eastAsia="Times New Roman" w:hAnsi="Times New Roman" w:cs="Times New Roman"/>
          <w:spacing w:val="-3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nr 73/2023 z dnia 27 lipca 2023r. w sprawie ogłoszenia otwartego naboru partnera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celu wspólnego przygotowania i realizacji projektów dofinansowanych w ramach Programu Fundusze Europejskie Dla Mazowsza 2021-2027, Priorytet VII – Fundusze Europejskie dla nowoczesnej i dostępnej edukacji na Mazowszu, Działanie FEMA 07.02 Wzmocnienie kompetencji uczniów, </w:t>
      </w:r>
      <w:r w:rsidRPr="00FF0E88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Zarząd Powiatu Grójeckiego, uchwala co następuje:</w:t>
      </w:r>
    </w:p>
    <w:p w14:paraId="54FD5C0A" w14:textId="77777777" w:rsidR="00FF0E88" w:rsidRPr="00FF0E88" w:rsidRDefault="00FF0E88" w:rsidP="00FF0E88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6C0C3E7" w14:textId="77777777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ind w:left="4503" w:right="4595"/>
        <w:jc w:val="both"/>
        <w:rPr>
          <w:rFonts w:ascii="Times New Roman" w:eastAsia="Arial" w:hAnsi="Times New Roman" w:cs="Times New Roman"/>
          <w:b/>
          <w:kern w:val="0"/>
          <w14:ligatures w14:val="none"/>
        </w:rPr>
      </w:pPr>
    </w:p>
    <w:p w14:paraId="7C282757" w14:textId="089E31B9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w w:val="105"/>
          <w:kern w:val="0"/>
          <w14:ligatures w14:val="none"/>
        </w:rPr>
      </w:pPr>
      <w:r w:rsidRPr="00FF0E88">
        <w:rPr>
          <w:rFonts w:ascii="Times New Roman" w:eastAsia="Arial" w:hAnsi="Times New Roman" w:cs="Times New Roman"/>
          <w:b/>
          <w:bCs/>
          <w:spacing w:val="-2"/>
          <w:w w:val="105"/>
          <w:kern w:val="0"/>
          <w14:ligatures w14:val="none"/>
        </w:rPr>
        <w:t xml:space="preserve">§ 1. </w:t>
      </w:r>
      <w:r w:rsidRPr="00FF0E88">
        <w:rPr>
          <w:rFonts w:ascii="Times New Roman" w:eastAsia="Arial" w:hAnsi="Times New Roman" w:cs="Times New Roman"/>
          <w:spacing w:val="-2"/>
          <w:w w:val="105"/>
          <w:kern w:val="0"/>
          <w14:ligatures w14:val="none"/>
        </w:rPr>
        <w:t xml:space="preserve"> Powołuje</w:t>
      </w:r>
      <w:r w:rsidRPr="00FF0E88">
        <w:rPr>
          <w:rFonts w:ascii="Times New Roman" w:eastAsia="Arial" w:hAnsi="Times New Roman" w:cs="Times New Roman"/>
          <w:spacing w:val="-14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Arial" w:hAnsi="Times New Roman" w:cs="Times New Roman"/>
          <w:spacing w:val="-2"/>
          <w:w w:val="105"/>
          <w:kern w:val="0"/>
          <w14:ligatures w14:val="none"/>
        </w:rPr>
        <w:t>się</w:t>
      </w:r>
      <w:r w:rsidRPr="00FF0E88">
        <w:rPr>
          <w:rFonts w:ascii="Times New Roman" w:eastAsia="Arial" w:hAnsi="Times New Roman" w:cs="Times New Roman"/>
          <w:spacing w:val="-5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Arial" w:hAnsi="Times New Roman" w:cs="Times New Roman"/>
          <w:spacing w:val="-2"/>
          <w:w w:val="105"/>
          <w:kern w:val="0"/>
          <w14:ligatures w14:val="none"/>
        </w:rPr>
        <w:t>Komisję</w:t>
      </w:r>
      <w:r w:rsidRPr="00FF0E88">
        <w:rPr>
          <w:rFonts w:ascii="Times New Roman" w:eastAsia="Arial" w:hAnsi="Times New Roman" w:cs="Times New Roman"/>
          <w:spacing w:val="-3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Arial" w:hAnsi="Times New Roman" w:cs="Times New Roman"/>
          <w:spacing w:val="-2"/>
          <w:w w:val="105"/>
          <w:kern w:val="0"/>
          <w14:ligatures w14:val="none"/>
        </w:rPr>
        <w:t xml:space="preserve">konkursową do przeprowadzenia czynności badania i oceny złożonych ofert w celu wyboru najkorzystniejszej oferty w ogłoszonym otwartym naborze  </w:t>
      </w:r>
      <w:r w:rsidRPr="00FF0E88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 xml:space="preserve">partnera w celu wspólnego przygotowania i realizacji projektów dofinansowanych w ramach Programu Fundusze Europejskie Dla Mazowsza 2021-2027, Priorytet VII – Fundusze Europejskie dla nowoczesnej </w:t>
      </w:r>
      <w:r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br/>
      </w:r>
      <w:r w:rsidRPr="00FF0E88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 xml:space="preserve">i dostępnej edukacji na Mazowszu, Działanie FEMA 07.02 Wzmocnienie kompetencji uczniów, </w:t>
      </w:r>
      <w:r w:rsidRPr="00FF0E88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br/>
      </w:r>
      <w:r w:rsidRPr="00FF0E88">
        <w:rPr>
          <w:rFonts w:ascii="Times New Roman" w:eastAsia="Times New Roman" w:hAnsi="Times New Roman" w:cs="Times New Roman"/>
          <w:b/>
          <w:bCs/>
          <w:spacing w:val="-2"/>
          <w:w w:val="105"/>
          <w:kern w:val="0"/>
          <w14:ligatures w14:val="none"/>
        </w:rPr>
        <w:t>w składzie:</w:t>
      </w:r>
    </w:p>
    <w:p w14:paraId="2B7A3E2D" w14:textId="77777777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</w:p>
    <w:p w14:paraId="0BB00AB5" w14:textId="77777777" w:rsidR="00FF0E88" w:rsidRPr="00FF0E88" w:rsidRDefault="00FF0E88" w:rsidP="00FF0E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  <w:r w:rsidRPr="00FF0E88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Adam Pietrynik – przewodniczący Komisji,</w:t>
      </w:r>
    </w:p>
    <w:p w14:paraId="7B978ABB" w14:textId="77777777" w:rsidR="00FF0E88" w:rsidRPr="00FF0E88" w:rsidRDefault="00FF0E88" w:rsidP="00FF0E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  <w:r w:rsidRPr="00FF0E88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Monika Babska-Czamara – członek Komisji,</w:t>
      </w:r>
    </w:p>
    <w:p w14:paraId="7FB224FC" w14:textId="77777777" w:rsidR="00FF0E88" w:rsidRPr="00FF0E88" w:rsidRDefault="00FF0E88" w:rsidP="00FF0E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  <w:r w:rsidRPr="00FF0E88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Aneta Pacholczak – członek Komisji,</w:t>
      </w:r>
    </w:p>
    <w:p w14:paraId="7041DDE4" w14:textId="77777777" w:rsidR="00FF0E88" w:rsidRPr="00FF0E88" w:rsidRDefault="00FF0E88" w:rsidP="00FF0E8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</w:pPr>
      <w:r w:rsidRPr="00FF0E88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Ewa Kruszewska – członek Komisji.</w:t>
      </w:r>
    </w:p>
    <w:p w14:paraId="29EA67E5" w14:textId="77777777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pacing w:val="-2"/>
          <w:w w:val="105"/>
          <w:kern w:val="0"/>
          <w14:ligatures w14:val="none"/>
        </w:rPr>
      </w:pPr>
    </w:p>
    <w:p w14:paraId="20A07D9B" w14:textId="77777777" w:rsidR="00FF0E88" w:rsidRPr="00FF0E88" w:rsidRDefault="00FF0E88" w:rsidP="00FF0E88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7FF6CBD" w14:textId="37E644A0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pacing w:val="-5"/>
          <w:w w:val="105"/>
          <w:kern w:val="0"/>
          <w14:ligatures w14:val="none"/>
        </w:rPr>
      </w:pPr>
      <w:r w:rsidRPr="00FF0E88">
        <w:rPr>
          <w:rFonts w:ascii="Times New Roman" w:eastAsia="Arial" w:hAnsi="Times New Roman" w:cs="Times New Roman"/>
          <w:b/>
          <w:spacing w:val="-5"/>
          <w:w w:val="105"/>
          <w:kern w:val="0"/>
          <w14:ligatures w14:val="none"/>
        </w:rPr>
        <w:t>§ 2.</w:t>
      </w:r>
      <w:r w:rsidRPr="00FF0E88">
        <w:rPr>
          <w:rFonts w:ascii="Times New Roman" w:eastAsia="Arial" w:hAnsi="Times New Roman" w:cs="Times New Roman"/>
          <w:bCs/>
          <w:spacing w:val="-5"/>
          <w:w w:val="105"/>
          <w:kern w:val="0"/>
          <w14:ligatures w14:val="none"/>
        </w:rPr>
        <w:t xml:space="preserve"> 1. Komisja ocenia formalnie i merytorycznie złożone oferty na podstawie kryteriów określonych </w:t>
      </w:r>
      <w:r>
        <w:rPr>
          <w:rFonts w:ascii="Times New Roman" w:eastAsia="Arial" w:hAnsi="Times New Roman" w:cs="Times New Roman"/>
          <w:bCs/>
          <w:spacing w:val="-5"/>
          <w:w w:val="105"/>
          <w:kern w:val="0"/>
          <w14:ligatures w14:val="none"/>
        </w:rPr>
        <w:br/>
      </w:r>
      <w:r w:rsidRPr="00FF0E88">
        <w:rPr>
          <w:rFonts w:ascii="Times New Roman" w:eastAsia="Arial" w:hAnsi="Times New Roman" w:cs="Times New Roman"/>
          <w:bCs/>
          <w:spacing w:val="-5"/>
          <w:w w:val="105"/>
          <w:kern w:val="0"/>
          <w14:ligatures w14:val="none"/>
        </w:rPr>
        <w:t>w ogłoszeniu o otwartym naborze partnera w celu wspólnego przygotowania i realizacji projektu dofinansowanego w ramach Programu Fundusze Europejskie Dla Mazowsza 2021-2027, Priorytet VII – Fundusze Europejskie dla nowoczesnej i dostępnej edukacji na Mazowszu, Działanie FEMA 07.02 Wzmocnienie kompetencji uczniów (Uchwała Zarządu Powiatu Nr 73/2023 z dnia 27 lipca 2023 r.).</w:t>
      </w:r>
    </w:p>
    <w:p w14:paraId="2CFB68CD" w14:textId="7330F567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pacing w:val="-5"/>
          <w:w w:val="105"/>
          <w:kern w:val="0"/>
          <w14:ligatures w14:val="none"/>
        </w:rPr>
      </w:pPr>
      <w:r w:rsidRPr="00FF0E88">
        <w:rPr>
          <w:rFonts w:ascii="Times New Roman" w:eastAsia="Arial" w:hAnsi="Times New Roman" w:cs="Times New Roman"/>
          <w:bCs/>
          <w:spacing w:val="-5"/>
          <w:w w:val="105"/>
          <w:kern w:val="0"/>
          <w14:ligatures w14:val="none"/>
        </w:rPr>
        <w:t xml:space="preserve">2. Po przeprowadzonym postępowaniu Komisja konkursowa przedłoży Zarządowi Powiatu Grójeckiego protokół z posiedzenia Komisji konkursowej wraz z rekomendacją i wnioskiem o podjęcie uchwały o wyborze partnera </w:t>
      </w:r>
      <w:r w:rsidRPr="00FF0E88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w celu wspólnego przygotowania i realizacji projektów dofinansowanych w ramach Programu Fundusze Europejskie Dla Mazowsza 2021-2027, Priorytet VII – Fundusze Europejskie dla nowoczesnej i dostępnej edukacji na Mazowszu, Działanie FEMA 07.02 Wzmocnienie kompetencji uczniów.</w:t>
      </w:r>
    </w:p>
    <w:p w14:paraId="43F047A8" w14:textId="77777777" w:rsidR="00FF0E88" w:rsidRPr="00FF0E88" w:rsidRDefault="00FF0E88" w:rsidP="00FF0E88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F9C0EF" w14:textId="77777777" w:rsidR="00FF0E88" w:rsidRPr="00FF0E88" w:rsidRDefault="00FF0E88" w:rsidP="00FF0E8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F0E8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§ 3.</w:t>
      </w:r>
      <w:r w:rsidRPr="00FF0E88">
        <w:rPr>
          <w:rFonts w:ascii="Times New Roman" w:eastAsia="Times New Roman" w:hAnsi="Times New Roman" w:cs="Times New Roman"/>
          <w:kern w:val="0"/>
          <w14:ligatures w14:val="none"/>
        </w:rPr>
        <w:t xml:space="preserve">  Komisja ulega rozwiązaniu z chwilą wykonania zadań.</w:t>
      </w:r>
    </w:p>
    <w:p w14:paraId="4F6B86E9" w14:textId="77777777" w:rsidR="00FF0E88" w:rsidRPr="00FF0E88" w:rsidRDefault="00FF0E88" w:rsidP="00FF0E8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237CAC" w14:textId="77777777" w:rsidR="00FF0E88" w:rsidRPr="00FF0E88" w:rsidRDefault="00FF0E88" w:rsidP="00FF0E8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F0E8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§ 4. </w:t>
      </w:r>
      <w:r w:rsidRPr="00FF0E88">
        <w:rPr>
          <w:rFonts w:ascii="Times New Roman" w:eastAsia="Times New Roman" w:hAnsi="Times New Roman" w:cs="Times New Roman"/>
          <w:kern w:val="0"/>
          <w14:ligatures w14:val="none"/>
        </w:rPr>
        <w:t>Wykonanie uchwały powierza się Zarządowi Powiatu Grójeckiego.</w:t>
      </w:r>
    </w:p>
    <w:p w14:paraId="4B72BF21" w14:textId="77777777" w:rsidR="00FF0E88" w:rsidRPr="00FF0E88" w:rsidRDefault="00FF0E88" w:rsidP="00FF0E8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1B3D84" w14:textId="77777777" w:rsidR="00FF0E88" w:rsidRPr="00FF0E88" w:rsidRDefault="00FF0E88" w:rsidP="00FF0E88">
      <w:pPr>
        <w:widowControl w:val="0"/>
        <w:autoSpaceDE w:val="0"/>
        <w:autoSpaceDN w:val="0"/>
        <w:spacing w:before="28"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FF0E88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5.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Uchwała</w:t>
      </w:r>
      <w:r w:rsidRPr="00FF0E88">
        <w:rPr>
          <w:rFonts w:ascii="Times New Roman" w:eastAsia="Times New Roman" w:hAnsi="Times New Roman" w:cs="Times New Roman"/>
          <w:spacing w:val="-3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wchodzi</w:t>
      </w:r>
      <w:r w:rsidRPr="00FF0E88">
        <w:rPr>
          <w:rFonts w:ascii="Times New Roman" w:eastAsia="Times New Roman" w:hAnsi="Times New Roman" w:cs="Times New Roman"/>
          <w:spacing w:val="5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w</w:t>
      </w:r>
      <w:r w:rsidRPr="00FF0E88">
        <w:rPr>
          <w:rFonts w:ascii="Times New Roman" w:eastAsia="Times New Roman" w:hAnsi="Times New Roman" w:cs="Times New Roman"/>
          <w:spacing w:val="-15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życie</w:t>
      </w:r>
      <w:r w:rsidRPr="00FF0E88">
        <w:rPr>
          <w:rFonts w:ascii="Times New Roman" w:eastAsia="Times New Roman" w:hAnsi="Times New Roman" w:cs="Times New Roman"/>
          <w:spacing w:val="-1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z</w:t>
      </w:r>
      <w:r w:rsidRPr="00FF0E88">
        <w:rPr>
          <w:rFonts w:ascii="Times New Roman" w:eastAsia="Times New Roman" w:hAnsi="Times New Roman" w:cs="Times New Roman"/>
          <w:spacing w:val="-13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w w:val="105"/>
          <w:kern w:val="0"/>
          <w14:ligatures w14:val="none"/>
        </w:rPr>
        <w:t>dniem</w:t>
      </w:r>
      <w:r w:rsidRPr="00FF0E88">
        <w:rPr>
          <w:rFonts w:ascii="Times New Roman" w:eastAsia="Times New Roman" w:hAnsi="Times New Roman" w:cs="Times New Roman"/>
          <w:spacing w:val="7"/>
          <w:w w:val="105"/>
          <w:kern w:val="0"/>
          <w14:ligatures w14:val="none"/>
        </w:rPr>
        <w:t xml:space="preserve"> </w:t>
      </w:r>
      <w:r w:rsidRPr="00FF0E88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podjęcia.</w:t>
      </w:r>
    </w:p>
    <w:p w14:paraId="0C13B358" w14:textId="77777777" w:rsidR="00FF0E88" w:rsidRPr="00FF0E88" w:rsidRDefault="00FF0E88" w:rsidP="00FF0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</w:p>
    <w:p w14:paraId="1B2F8617" w14:textId="77777777" w:rsidR="00C86AB4" w:rsidRDefault="00C86AB4"/>
    <w:p w14:paraId="306BE153" w14:textId="3CC58D2A" w:rsidR="00C01366" w:rsidRDefault="00C01366">
      <w:r>
        <w:t xml:space="preserve">                                                                                                                           Starosta Krzysztof Ambroziak</w:t>
      </w:r>
    </w:p>
    <w:sectPr w:rsidR="00C0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82C"/>
    <w:multiLevelType w:val="hybridMultilevel"/>
    <w:tmpl w:val="D75A1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74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88"/>
    <w:rsid w:val="006243F2"/>
    <w:rsid w:val="008347EE"/>
    <w:rsid w:val="00C01366"/>
    <w:rsid w:val="00C86AB4"/>
    <w:rsid w:val="00FB4C93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008F"/>
  <w15:chartTrackingRefBased/>
  <w15:docId w15:val="{8FE8400C-9B9F-4023-80E6-E54C8787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2</cp:revision>
  <cp:lastPrinted>2023-08-10T07:23:00Z</cp:lastPrinted>
  <dcterms:created xsi:type="dcterms:W3CDTF">2023-08-29T11:09:00Z</dcterms:created>
  <dcterms:modified xsi:type="dcterms:W3CDTF">2023-08-29T11:09:00Z</dcterms:modified>
</cp:coreProperties>
</file>