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E762" w14:textId="6068DDB4" w:rsidR="007E6BFB" w:rsidRPr="003716EA" w:rsidRDefault="007E6BFB" w:rsidP="007E6BFB">
      <w:pPr>
        <w:suppressAutoHyphens w:val="0"/>
        <w:ind w:left="5664"/>
        <w:rPr>
          <w:rFonts w:eastAsia="Calibri"/>
          <w:sz w:val="20"/>
          <w:szCs w:val="20"/>
          <w:lang w:eastAsia="en-US"/>
        </w:rPr>
      </w:pPr>
      <w:r w:rsidRPr="003716EA">
        <w:rPr>
          <w:rFonts w:eastAsia="Calibri"/>
          <w:sz w:val="20"/>
          <w:szCs w:val="20"/>
          <w:lang w:eastAsia="en-US"/>
        </w:rPr>
        <w:t xml:space="preserve">Załącznik do Uchwały Nr </w:t>
      </w:r>
      <w:r w:rsidR="00922B32">
        <w:rPr>
          <w:rFonts w:eastAsia="Calibri"/>
          <w:sz w:val="20"/>
          <w:szCs w:val="20"/>
          <w:lang w:eastAsia="en-US"/>
        </w:rPr>
        <w:t>29</w:t>
      </w:r>
      <w:r w:rsidRPr="003716EA">
        <w:rPr>
          <w:rFonts w:eastAsia="Calibri"/>
          <w:sz w:val="20"/>
          <w:szCs w:val="20"/>
          <w:lang w:eastAsia="en-US"/>
        </w:rPr>
        <w:t>/2023</w:t>
      </w:r>
    </w:p>
    <w:p w14:paraId="782D5B56" w14:textId="77777777" w:rsidR="007E6BFB" w:rsidRPr="003716EA" w:rsidRDefault="007E6BFB" w:rsidP="007E6BFB">
      <w:pPr>
        <w:suppressAutoHyphens w:val="0"/>
        <w:ind w:left="5664"/>
        <w:rPr>
          <w:rFonts w:eastAsia="Calibri"/>
          <w:sz w:val="20"/>
          <w:szCs w:val="20"/>
          <w:lang w:eastAsia="en-US"/>
        </w:rPr>
      </w:pPr>
      <w:r w:rsidRPr="003716EA">
        <w:rPr>
          <w:rFonts w:eastAsia="Calibri"/>
          <w:sz w:val="20"/>
          <w:szCs w:val="20"/>
          <w:lang w:eastAsia="en-US"/>
        </w:rPr>
        <w:t>Zarządu Powiatu Grójeckiego</w:t>
      </w:r>
    </w:p>
    <w:p w14:paraId="7F15F00B" w14:textId="7076D03F" w:rsidR="007E6BFB" w:rsidRPr="003716EA" w:rsidRDefault="007E6BFB" w:rsidP="007E6BFB">
      <w:pPr>
        <w:suppressAutoHyphens w:val="0"/>
        <w:spacing w:after="160"/>
        <w:ind w:left="5664"/>
        <w:rPr>
          <w:rFonts w:eastAsia="Calibri"/>
          <w:sz w:val="20"/>
          <w:szCs w:val="20"/>
          <w:lang w:eastAsia="en-US"/>
        </w:rPr>
      </w:pPr>
      <w:r w:rsidRPr="003716EA">
        <w:rPr>
          <w:rFonts w:eastAsia="Calibri"/>
          <w:sz w:val="20"/>
          <w:szCs w:val="20"/>
          <w:lang w:eastAsia="en-US"/>
        </w:rPr>
        <w:t xml:space="preserve">z dnia </w:t>
      </w:r>
      <w:r w:rsidR="00922B32">
        <w:rPr>
          <w:rFonts w:eastAsia="Calibri"/>
          <w:sz w:val="20"/>
          <w:szCs w:val="20"/>
          <w:lang w:eastAsia="en-US"/>
        </w:rPr>
        <w:t xml:space="preserve">15 </w:t>
      </w:r>
      <w:r w:rsidRPr="003716EA">
        <w:rPr>
          <w:rFonts w:eastAsia="Calibri"/>
          <w:sz w:val="20"/>
          <w:szCs w:val="20"/>
          <w:lang w:eastAsia="en-US"/>
        </w:rPr>
        <w:t>marca 2023 r.</w:t>
      </w:r>
    </w:p>
    <w:p w14:paraId="07A6D54E" w14:textId="77777777" w:rsidR="00EF4841" w:rsidRPr="003716EA" w:rsidRDefault="00EF4841" w:rsidP="0050222E">
      <w:pPr>
        <w:suppressAutoHyphens w:val="0"/>
        <w:autoSpaceDE w:val="0"/>
        <w:autoSpaceDN w:val="0"/>
        <w:adjustRightInd w:val="0"/>
        <w:ind w:left="3261"/>
        <w:rPr>
          <w:rFonts w:ascii="TimesNewRomanPS-ItalicMT" w:hAnsi="TimesNewRomanPS-ItalicMT" w:cs="TimesNewRomanPS-ItalicMT"/>
          <w:i/>
          <w:iCs/>
          <w:sz w:val="22"/>
          <w:szCs w:val="22"/>
          <w:lang w:val="pl" w:eastAsia="pl-PL"/>
        </w:rPr>
      </w:pPr>
    </w:p>
    <w:p w14:paraId="2651B5D4" w14:textId="77777777" w:rsidR="007E6BFB" w:rsidRPr="003716EA" w:rsidRDefault="007E6BFB" w:rsidP="00EF4841">
      <w:pPr>
        <w:ind w:left="5103"/>
        <w:rPr>
          <w:sz w:val="22"/>
        </w:rPr>
      </w:pPr>
    </w:p>
    <w:p w14:paraId="27B94B1A" w14:textId="77777777" w:rsidR="007E6BFB" w:rsidRPr="003716EA" w:rsidRDefault="007E6BFB" w:rsidP="00EF4841">
      <w:pPr>
        <w:ind w:left="5103"/>
        <w:rPr>
          <w:sz w:val="22"/>
        </w:rPr>
      </w:pPr>
    </w:p>
    <w:p w14:paraId="0A82EA0F" w14:textId="77777777" w:rsidR="007E6BFB" w:rsidRPr="003716EA" w:rsidRDefault="007E6BFB" w:rsidP="00EF4841">
      <w:pPr>
        <w:ind w:left="5103"/>
        <w:rPr>
          <w:sz w:val="22"/>
        </w:rPr>
      </w:pPr>
    </w:p>
    <w:p w14:paraId="5B59EB1C" w14:textId="77777777" w:rsidR="00EF4841" w:rsidRPr="003716EA" w:rsidRDefault="00EF4841" w:rsidP="00EF4841">
      <w:pPr>
        <w:ind w:left="5103"/>
        <w:rPr>
          <w:sz w:val="18"/>
          <w:szCs w:val="18"/>
        </w:rPr>
      </w:pPr>
      <w:r w:rsidRPr="003716EA">
        <w:rPr>
          <w:sz w:val="18"/>
          <w:szCs w:val="18"/>
        </w:rPr>
        <w:t xml:space="preserve">Załącznik </w:t>
      </w:r>
    </w:p>
    <w:p w14:paraId="239D6AB7" w14:textId="77777777" w:rsidR="00EF4841" w:rsidRPr="003716EA" w:rsidRDefault="00EF4841" w:rsidP="00EF4841">
      <w:pPr>
        <w:ind w:left="5103"/>
        <w:rPr>
          <w:sz w:val="18"/>
          <w:szCs w:val="18"/>
        </w:rPr>
      </w:pPr>
      <w:r w:rsidRPr="003716EA">
        <w:rPr>
          <w:sz w:val="18"/>
          <w:szCs w:val="18"/>
        </w:rPr>
        <w:t>do Zarządzenia nr</w:t>
      </w:r>
      <w:r w:rsidR="00E00B43" w:rsidRPr="003716EA">
        <w:rPr>
          <w:sz w:val="18"/>
          <w:szCs w:val="18"/>
        </w:rPr>
        <w:t xml:space="preserve"> </w:t>
      </w:r>
      <w:r w:rsidR="00CD5241" w:rsidRPr="003716EA">
        <w:rPr>
          <w:sz w:val="18"/>
          <w:szCs w:val="18"/>
        </w:rPr>
        <w:t>…..</w:t>
      </w:r>
    </w:p>
    <w:p w14:paraId="6913A447" w14:textId="77777777" w:rsidR="00EF4841" w:rsidRPr="003716EA" w:rsidRDefault="00EF4841" w:rsidP="00EF4841">
      <w:pPr>
        <w:ind w:left="5103"/>
        <w:rPr>
          <w:sz w:val="18"/>
          <w:szCs w:val="18"/>
        </w:rPr>
      </w:pPr>
      <w:r w:rsidRPr="003716EA">
        <w:rPr>
          <w:sz w:val="18"/>
          <w:szCs w:val="18"/>
        </w:rPr>
        <w:t xml:space="preserve">Dyrektora Muzeum im. Kazimierza Pułaskiego w Warce </w:t>
      </w:r>
    </w:p>
    <w:p w14:paraId="319221AB" w14:textId="77777777" w:rsidR="00EF4841" w:rsidRPr="003716EA" w:rsidRDefault="00EF4841" w:rsidP="00EF4841">
      <w:pPr>
        <w:ind w:left="5103"/>
        <w:rPr>
          <w:sz w:val="18"/>
          <w:szCs w:val="18"/>
        </w:rPr>
      </w:pPr>
      <w:r w:rsidRPr="003716EA">
        <w:rPr>
          <w:sz w:val="18"/>
          <w:szCs w:val="18"/>
        </w:rPr>
        <w:t xml:space="preserve">z dnia </w:t>
      </w:r>
      <w:r w:rsidR="00CD5241" w:rsidRPr="003716EA">
        <w:rPr>
          <w:sz w:val="18"/>
          <w:szCs w:val="18"/>
        </w:rPr>
        <w:t>………</w:t>
      </w:r>
      <w:r w:rsidRPr="003716EA">
        <w:rPr>
          <w:sz w:val="18"/>
          <w:szCs w:val="18"/>
        </w:rPr>
        <w:t xml:space="preserve"> </w:t>
      </w:r>
      <w:r w:rsidR="00CD5241" w:rsidRPr="003716EA">
        <w:rPr>
          <w:sz w:val="18"/>
          <w:szCs w:val="18"/>
        </w:rPr>
        <w:t>2023</w:t>
      </w:r>
      <w:r w:rsidRPr="003716EA">
        <w:rPr>
          <w:sz w:val="18"/>
          <w:szCs w:val="18"/>
        </w:rPr>
        <w:t xml:space="preserve"> r.</w:t>
      </w:r>
    </w:p>
    <w:p w14:paraId="4E2269D9" w14:textId="77777777" w:rsidR="00EF4841" w:rsidRPr="003716EA" w:rsidRDefault="00EF4841" w:rsidP="0050222E">
      <w:pPr>
        <w:suppressAutoHyphens w:val="0"/>
        <w:autoSpaceDE w:val="0"/>
        <w:autoSpaceDN w:val="0"/>
        <w:adjustRightInd w:val="0"/>
        <w:ind w:left="3261"/>
        <w:rPr>
          <w:rFonts w:ascii="TimesNewRomanPS-ItalicMT" w:hAnsi="TimesNewRomanPS-ItalicMT" w:cs="TimesNewRomanPS-ItalicMT"/>
          <w:i/>
          <w:iCs/>
          <w:sz w:val="22"/>
          <w:szCs w:val="22"/>
          <w:lang w:val="pl" w:eastAsia="pl-PL"/>
        </w:rPr>
      </w:pPr>
    </w:p>
    <w:p w14:paraId="194383AC" w14:textId="77777777" w:rsidR="00EF4841" w:rsidRPr="003716EA" w:rsidRDefault="00EF4841" w:rsidP="0050222E">
      <w:pPr>
        <w:suppressAutoHyphens w:val="0"/>
        <w:autoSpaceDE w:val="0"/>
        <w:autoSpaceDN w:val="0"/>
        <w:adjustRightInd w:val="0"/>
        <w:ind w:left="3261"/>
        <w:rPr>
          <w:rFonts w:ascii="TimesNewRomanPS-ItalicMT" w:hAnsi="TimesNewRomanPS-ItalicMT" w:cs="TimesNewRomanPS-ItalicMT"/>
          <w:i/>
          <w:iCs/>
          <w:sz w:val="22"/>
          <w:szCs w:val="22"/>
          <w:lang w:val="pl" w:eastAsia="pl-PL"/>
        </w:rPr>
      </w:pPr>
    </w:p>
    <w:p w14:paraId="4E1F2F28" w14:textId="77777777" w:rsidR="0046253D" w:rsidRPr="003716EA" w:rsidRDefault="007E6BFB" w:rsidP="007E6BFB">
      <w:pPr>
        <w:jc w:val="center"/>
        <w:rPr>
          <w:b/>
        </w:rPr>
      </w:pPr>
      <w:r w:rsidRPr="003716EA">
        <w:rPr>
          <w:b/>
        </w:rPr>
        <w:t>PROJEKT</w:t>
      </w:r>
    </w:p>
    <w:p w14:paraId="1D60EAEC" w14:textId="77777777" w:rsidR="00806966" w:rsidRPr="003716EA" w:rsidRDefault="009F3836" w:rsidP="007E6BFB">
      <w:pPr>
        <w:jc w:val="center"/>
        <w:rPr>
          <w:b/>
        </w:rPr>
      </w:pPr>
      <w:r w:rsidRPr="003716EA">
        <w:rPr>
          <w:b/>
        </w:rPr>
        <w:t>REGULAMIN</w:t>
      </w:r>
      <w:r w:rsidR="007B0A04" w:rsidRPr="003716EA">
        <w:rPr>
          <w:b/>
        </w:rPr>
        <w:t>U</w:t>
      </w:r>
      <w:r w:rsidRPr="003716EA">
        <w:rPr>
          <w:b/>
        </w:rPr>
        <w:t xml:space="preserve"> ORGANIZACYJN</w:t>
      </w:r>
      <w:r w:rsidR="007B0A04" w:rsidRPr="003716EA">
        <w:rPr>
          <w:b/>
        </w:rPr>
        <w:t>EGO</w:t>
      </w:r>
    </w:p>
    <w:p w14:paraId="2A212DF6" w14:textId="77777777" w:rsidR="007D7DDB" w:rsidRPr="003716EA" w:rsidRDefault="009F3836" w:rsidP="007E6BFB">
      <w:pPr>
        <w:jc w:val="center"/>
        <w:rPr>
          <w:b/>
        </w:rPr>
      </w:pPr>
      <w:r w:rsidRPr="003716EA">
        <w:rPr>
          <w:b/>
        </w:rPr>
        <w:t xml:space="preserve">MUZEUM IM. KAZIMIERZA PUŁASKIEGO W WARCE </w:t>
      </w:r>
    </w:p>
    <w:p w14:paraId="55ED021E" w14:textId="77777777" w:rsidR="007D7DDB" w:rsidRPr="003716EA" w:rsidRDefault="007D7DDB" w:rsidP="00B873DC">
      <w:pPr>
        <w:tabs>
          <w:tab w:val="left" w:pos="1425"/>
        </w:tabs>
        <w:spacing w:line="360" w:lineRule="auto"/>
        <w:jc w:val="both"/>
        <w:rPr>
          <w:b/>
        </w:rPr>
      </w:pPr>
    </w:p>
    <w:p w14:paraId="00772B3E" w14:textId="77777777" w:rsidR="00806966" w:rsidRPr="003716EA" w:rsidRDefault="007D7DDB" w:rsidP="00D1793F">
      <w:pPr>
        <w:jc w:val="center"/>
        <w:rPr>
          <w:b/>
        </w:rPr>
      </w:pPr>
      <w:r w:rsidRPr="003716EA">
        <w:rPr>
          <w:b/>
        </w:rPr>
        <w:t>Rozdz</w:t>
      </w:r>
      <w:r w:rsidR="00806966" w:rsidRPr="003716EA">
        <w:rPr>
          <w:b/>
        </w:rPr>
        <w:t>iał</w:t>
      </w:r>
      <w:r w:rsidRPr="003716EA">
        <w:rPr>
          <w:b/>
        </w:rPr>
        <w:t xml:space="preserve"> I</w:t>
      </w:r>
      <w:r w:rsidR="00806966" w:rsidRPr="003716EA">
        <w:rPr>
          <w:b/>
        </w:rPr>
        <w:t xml:space="preserve"> </w:t>
      </w:r>
    </w:p>
    <w:p w14:paraId="76C2A40A" w14:textId="77777777" w:rsidR="007D7DDB" w:rsidRPr="003716EA" w:rsidRDefault="00EF0725" w:rsidP="00D1793F">
      <w:pPr>
        <w:jc w:val="center"/>
      </w:pPr>
      <w:r w:rsidRPr="003716EA">
        <w:rPr>
          <w:b/>
        </w:rPr>
        <w:t>Postanowienia ogólne</w:t>
      </w:r>
    </w:p>
    <w:p w14:paraId="241C0E85" w14:textId="77777777" w:rsidR="00D1793F" w:rsidRPr="003716EA" w:rsidRDefault="00D1793F" w:rsidP="00D1793F">
      <w:pPr>
        <w:jc w:val="center"/>
        <w:rPr>
          <w:b/>
        </w:rPr>
      </w:pPr>
    </w:p>
    <w:p w14:paraId="6365BF22" w14:textId="77777777" w:rsidR="00806966" w:rsidRPr="003716EA" w:rsidRDefault="007D7DDB" w:rsidP="00D1793F">
      <w:pPr>
        <w:jc w:val="center"/>
        <w:rPr>
          <w:b/>
        </w:rPr>
      </w:pPr>
      <w:r w:rsidRPr="003716EA">
        <w:rPr>
          <w:b/>
        </w:rPr>
        <w:t>§</w:t>
      </w:r>
      <w:r w:rsidR="00B873DC" w:rsidRPr="003716EA">
        <w:rPr>
          <w:b/>
        </w:rPr>
        <w:t xml:space="preserve"> </w:t>
      </w:r>
      <w:r w:rsidRPr="003716EA">
        <w:rPr>
          <w:b/>
        </w:rPr>
        <w:t>1</w:t>
      </w:r>
      <w:r w:rsidR="00B873DC" w:rsidRPr="003716EA">
        <w:rPr>
          <w:b/>
        </w:rPr>
        <w:t>.</w:t>
      </w:r>
    </w:p>
    <w:p w14:paraId="51626BBE" w14:textId="77777777" w:rsidR="00EF0725" w:rsidRPr="003716EA" w:rsidRDefault="007D7DDB" w:rsidP="00D1793F">
      <w:pPr>
        <w:jc w:val="both"/>
      </w:pPr>
      <w:r w:rsidRPr="003716EA">
        <w:t xml:space="preserve">Regulamin </w:t>
      </w:r>
      <w:r w:rsidR="0092610C" w:rsidRPr="003716EA">
        <w:t>O</w:t>
      </w:r>
      <w:r w:rsidRPr="003716EA">
        <w:t xml:space="preserve">rganizacyjny </w:t>
      </w:r>
      <w:r w:rsidR="008938C1" w:rsidRPr="003716EA">
        <w:t>Muzeum im. Kazimi</w:t>
      </w:r>
      <w:r w:rsidR="007F6483" w:rsidRPr="003716EA">
        <w:t>erza Pułaskiego w Warce</w:t>
      </w:r>
      <w:r w:rsidR="00177F7B" w:rsidRPr="003716EA">
        <w:t>, zwany dalej „Regulaminem”,</w:t>
      </w:r>
      <w:r w:rsidR="007F6483" w:rsidRPr="003716EA">
        <w:t xml:space="preserve"> </w:t>
      </w:r>
      <w:r w:rsidR="00D85F16" w:rsidRPr="003716EA">
        <w:t>określa organizację wewnętrzną i zakres działania</w:t>
      </w:r>
      <w:r w:rsidR="00D85F16" w:rsidRPr="003716EA" w:rsidDel="00D85F16">
        <w:t xml:space="preserve"> </w:t>
      </w:r>
      <w:r w:rsidR="00D85F16" w:rsidRPr="003716EA">
        <w:t>Muzeum im. Kazimierza Pułaskiego w Warce, zwanego dalej „Muzeum”.</w:t>
      </w:r>
    </w:p>
    <w:p w14:paraId="47CC438C" w14:textId="77777777" w:rsidR="00D1793F" w:rsidRPr="003716EA" w:rsidRDefault="00D1793F" w:rsidP="00D1793F">
      <w:pPr>
        <w:jc w:val="center"/>
        <w:rPr>
          <w:b/>
        </w:rPr>
      </w:pPr>
    </w:p>
    <w:p w14:paraId="02481E71" w14:textId="77777777" w:rsidR="007D7DDB" w:rsidRPr="003716EA" w:rsidRDefault="007D7DDB" w:rsidP="00D1793F">
      <w:pPr>
        <w:jc w:val="center"/>
        <w:rPr>
          <w:b/>
        </w:rPr>
      </w:pPr>
      <w:r w:rsidRPr="003716EA">
        <w:rPr>
          <w:b/>
        </w:rPr>
        <w:t>§</w:t>
      </w:r>
      <w:r w:rsidR="00B873DC" w:rsidRPr="003716EA">
        <w:rPr>
          <w:b/>
        </w:rPr>
        <w:t xml:space="preserve"> </w:t>
      </w:r>
      <w:r w:rsidRPr="003716EA">
        <w:rPr>
          <w:b/>
        </w:rPr>
        <w:t>2</w:t>
      </w:r>
      <w:r w:rsidR="00B873DC" w:rsidRPr="003716EA">
        <w:rPr>
          <w:b/>
        </w:rPr>
        <w:t>.</w:t>
      </w:r>
    </w:p>
    <w:p w14:paraId="23C47A98" w14:textId="77777777" w:rsidR="0092610C" w:rsidRPr="003716EA" w:rsidRDefault="0092610C" w:rsidP="00D1793F">
      <w:pPr>
        <w:jc w:val="both"/>
      </w:pPr>
      <w:r w:rsidRPr="003716EA">
        <w:t>Muzeum działa w szczególności na podstawie:</w:t>
      </w:r>
    </w:p>
    <w:p w14:paraId="439FCCC6" w14:textId="77777777" w:rsidR="0092610C" w:rsidRPr="003716EA" w:rsidRDefault="0092610C" w:rsidP="00D1793F">
      <w:pPr>
        <w:numPr>
          <w:ilvl w:val="0"/>
          <w:numId w:val="2"/>
        </w:numPr>
        <w:jc w:val="both"/>
      </w:pPr>
      <w:r w:rsidRPr="003716EA">
        <w:t>ustawy z dnia 21 listopada 199</w:t>
      </w:r>
      <w:r w:rsidR="00B87126" w:rsidRPr="003716EA">
        <w:t>6 r. o muzeach (Dz. U. z 2022 r. poz. 385.</w:t>
      </w:r>
      <w:r w:rsidRPr="003716EA">
        <w:t>), zwanej dalej "ustawą o muzeach";</w:t>
      </w:r>
    </w:p>
    <w:p w14:paraId="647F9135" w14:textId="77777777" w:rsidR="0092610C" w:rsidRPr="003716EA" w:rsidRDefault="0092610C" w:rsidP="00D1793F">
      <w:pPr>
        <w:numPr>
          <w:ilvl w:val="0"/>
          <w:numId w:val="2"/>
        </w:numPr>
        <w:jc w:val="both"/>
      </w:pPr>
      <w:r w:rsidRPr="003716EA">
        <w:t>ustawy z dnia 25 października 1991 r. o organizowaniu i prowadzeniu działalności kulturalnej (</w:t>
      </w:r>
      <w:r w:rsidR="00BD3848" w:rsidRPr="003716EA">
        <w:t>Dz. U. 2020 poz. 194</w:t>
      </w:r>
      <w:r w:rsidRPr="003716EA">
        <w:t>)</w:t>
      </w:r>
      <w:r w:rsidR="00E41E97" w:rsidRPr="003716EA">
        <w:t>, zwanej dalej: „ustawą o organizowaniu i prowadzeniu działalności kulturalnej”</w:t>
      </w:r>
      <w:r w:rsidRPr="003716EA">
        <w:t>;</w:t>
      </w:r>
    </w:p>
    <w:p w14:paraId="0CF290D3" w14:textId="77777777" w:rsidR="0092610C" w:rsidRPr="003716EA" w:rsidRDefault="0092610C" w:rsidP="00D1793F">
      <w:pPr>
        <w:numPr>
          <w:ilvl w:val="0"/>
          <w:numId w:val="2"/>
        </w:numPr>
        <w:jc w:val="both"/>
      </w:pPr>
      <w:r w:rsidRPr="003716EA">
        <w:t>ustawy z dnia 23 lipca 2003 r. o ochronie zabytków i</w:t>
      </w:r>
      <w:r w:rsidR="00177F7B" w:rsidRPr="003716EA">
        <w:t xml:space="preserve"> opiece nad zabytkami (</w:t>
      </w:r>
      <w:r w:rsidR="00CD5241" w:rsidRPr="003716EA">
        <w:t>Dz. U. z 19 kwietnia 2022 r., poz. 840</w:t>
      </w:r>
      <w:r w:rsidRPr="003716EA">
        <w:t>);</w:t>
      </w:r>
    </w:p>
    <w:p w14:paraId="50AA97B6" w14:textId="77777777" w:rsidR="0092610C" w:rsidRPr="003716EA" w:rsidRDefault="0092610C" w:rsidP="00D1793F">
      <w:pPr>
        <w:numPr>
          <w:ilvl w:val="0"/>
          <w:numId w:val="2"/>
        </w:numPr>
        <w:ind w:left="426" w:hanging="426"/>
        <w:jc w:val="both"/>
      </w:pPr>
      <w:r w:rsidRPr="003716EA">
        <w:t xml:space="preserve">Statutu Muzeum </w:t>
      </w:r>
      <w:r w:rsidR="0046253D" w:rsidRPr="003716EA">
        <w:t>im. Kazimierza Pułaskiego w Warce</w:t>
      </w:r>
      <w:r w:rsidRPr="003716EA">
        <w:t xml:space="preserve">, stanowiącego załącznik do </w:t>
      </w:r>
      <w:r w:rsidR="009C6DB2" w:rsidRPr="003716EA">
        <w:rPr>
          <w:spacing w:val="-2"/>
        </w:rPr>
        <w:t xml:space="preserve">uchwały </w:t>
      </w:r>
      <w:r w:rsidR="0046253D" w:rsidRPr="003716EA">
        <w:rPr>
          <w:spacing w:val="-2"/>
        </w:rPr>
        <w:t>NR LVIII/349/2018 Rady Powiatu Grójec</w:t>
      </w:r>
      <w:r w:rsidR="008115ED" w:rsidRPr="003716EA">
        <w:rPr>
          <w:spacing w:val="-2"/>
        </w:rPr>
        <w:t xml:space="preserve">kiego z dnia 27 lipca 2018 r. </w:t>
      </w:r>
      <w:r w:rsidRPr="003716EA">
        <w:rPr>
          <w:spacing w:val="-2"/>
        </w:rPr>
        <w:t>w</w:t>
      </w:r>
      <w:r w:rsidR="00561E41" w:rsidRPr="003716EA">
        <w:rPr>
          <w:spacing w:val="-2"/>
        </w:rPr>
        <w:t> </w:t>
      </w:r>
      <w:r w:rsidRPr="003716EA">
        <w:rPr>
          <w:spacing w:val="-2"/>
        </w:rPr>
        <w:t>sprawie</w:t>
      </w:r>
      <w:r w:rsidRPr="003716EA">
        <w:t xml:space="preserve"> nadania statutu Muzeum</w:t>
      </w:r>
      <w:r w:rsidR="00385829" w:rsidRPr="003716EA">
        <w:t xml:space="preserve"> </w:t>
      </w:r>
      <w:r w:rsidR="008115ED" w:rsidRPr="003716EA">
        <w:t>im. Kazimierza Pułaskiego w Warce</w:t>
      </w:r>
      <w:r w:rsidRPr="003716EA">
        <w:t>, zwanego dalej</w:t>
      </w:r>
      <w:r w:rsidR="00561E41" w:rsidRPr="003716EA">
        <w:t>:</w:t>
      </w:r>
      <w:r w:rsidRPr="003716EA">
        <w:t xml:space="preserve"> </w:t>
      </w:r>
      <w:r w:rsidR="00561E41" w:rsidRPr="003716EA">
        <w:t>„</w:t>
      </w:r>
      <w:r w:rsidRPr="003716EA">
        <w:t>Statutem Muzeum";</w:t>
      </w:r>
    </w:p>
    <w:p w14:paraId="3B8B0FA3" w14:textId="77777777" w:rsidR="0092610C" w:rsidRPr="003716EA" w:rsidRDefault="0092610C" w:rsidP="00D1793F">
      <w:pPr>
        <w:numPr>
          <w:ilvl w:val="0"/>
          <w:numId w:val="2"/>
        </w:numPr>
        <w:ind w:left="426" w:hanging="426"/>
        <w:jc w:val="both"/>
      </w:pPr>
      <w:r w:rsidRPr="003716EA">
        <w:t>Regulaminu.</w:t>
      </w:r>
    </w:p>
    <w:p w14:paraId="60E3B6FB" w14:textId="77777777" w:rsidR="00177F7B" w:rsidRPr="003716EA" w:rsidRDefault="00177F7B" w:rsidP="00D1793F">
      <w:pPr>
        <w:jc w:val="center"/>
        <w:rPr>
          <w:b/>
        </w:rPr>
      </w:pPr>
      <w:r w:rsidRPr="003716EA">
        <w:rPr>
          <w:b/>
        </w:rPr>
        <w:t>Rozdział II</w:t>
      </w:r>
    </w:p>
    <w:p w14:paraId="1AEFA210" w14:textId="77777777" w:rsidR="00177F7B" w:rsidRPr="003716EA" w:rsidRDefault="00177F7B" w:rsidP="00D1793F">
      <w:pPr>
        <w:jc w:val="center"/>
        <w:rPr>
          <w:b/>
        </w:rPr>
      </w:pPr>
      <w:r w:rsidRPr="003716EA">
        <w:rPr>
          <w:b/>
        </w:rPr>
        <w:t>Struktura organizacyjna Muzeum</w:t>
      </w:r>
    </w:p>
    <w:p w14:paraId="76290259" w14:textId="77777777" w:rsidR="00D1793F" w:rsidRPr="003716EA" w:rsidRDefault="00D1793F" w:rsidP="00D1793F">
      <w:pPr>
        <w:jc w:val="center"/>
        <w:rPr>
          <w:b/>
        </w:rPr>
      </w:pPr>
    </w:p>
    <w:p w14:paraId="1E4BF590" w14:textId="77777777" w:rsidR="00782B13" w:rsidRPr="003716EA" w:rsidRDefault="00782B13" w:rsidP="00D1793F">
      <w:pPr>
        <w:jc w:val="center"/>
        <w:rPr>
          <w:b/>
        </w:rPr>
      </w:pPr>
    </w:p>
    <w:p w14:paraId="63185812" w14:textId="77777777" w:rsidR="00177F7B" w:rsidRPr="003716EA" w:rsidRDefault="00177F7B" w:rsidP="00D1793F">
      <w:pPr>
        <w:jc w:val="center"/>
        <w:rPr>
          <w:b/>
        </w:rPr>
      </w:pPr>
      <w:r w:rsidRPr="003716EA">
        <w:rPr>
          <w:b/>
        </w:rPr>
        <w:t xml:space="preserve">§ </w:t>
      </w:r>
      <w:r w:rsidR="00193231" w:rsidRPr="003716EA">
        <w:rPr>
          <w:b/>
        </w:rPr>
        <w:t>3</w:t>
      </w:r>
      <w:r w:rsidRPr="003716EA">
        <w:rPr>
          <w:b/>
        </w:rPr>
        <w:t>.</w:t>
      </w:r>
    </w:p>
    <w:p w14:paraId="37F7A4AC" w14:textId="77777777" w:rsidR="00385829" w:rsidRPr="003716EA" w:rsidRDefault="00BF3D98" w:rsidP="00D1793F">
      <w:pPr>
        <w:pStyle w:val="Tekstkomentarza"/>
        <w:suppressAutoHyphens w:val="0"/>
        <w:rPr>
          <w:sz w:val="24"/>
          <w:szCs w:val="24"/>
          <w:lang w:eastAsia="pl-PL"/>
        </w:rPr>
      </w:pPr>
      <w:r w:rsidRPr="003716EA">
        <w:rPr>
          <w:sz w:val="24"/>
          <w:szCs w:val="24"/>
          <w:lang w:eastAsia="pl-PL"/>
        </w:rPr>
        <w:t>Strukturę organizacyjną Muzeum tworzą:</w:t>
      </w:r>
    </w:p>
    <w:p w14:paraId="3275372C" w14:textId="77777777" w:rsidR="00BF3D98" w:rsidRPr="003716EA" w:rsidRDefault="00BF3D98" w:rsidP="00D1793F">
      <w:pPr>
        <w:pStyle w:val="Tekstkomentarza"/>
        <w:numPr>
          <w:ilvl w:val="0"/>
          <w:numId w:val="4"/>
        </w:numPr>
        <w:suppressAutoHyphens w:val="0"/>
        <w:ind w:left="426" w:hanging="426"/>
        <w:rPr>
          <w:sz w:val="24"/>
          <w:szCs w:val="24"/>
        </w:rPr>
      </w:pPr>
      <w:r w:rsidRPr="003716EA">
        <w:rPr>
          <w:sz w:val="24"/>
          <w:szCs w:val="24"/>
        </w:rPr>
        <w:t>Działy:</w:t>
      </w:r>
    </w:p>
    <w:p w14:paraId="55D260E9" w14:textId="77777777" w:rsidR="009273CB" w:rsidRPr="003716EA" w:rsidRDefault="009273CB" w:rsidP="00D1793F">
      <w:pPr>
        <w:pStyle w:val="Tekstkomentarza"/>
        <w:numPr>
          <w:ilvl w:val="0"/>
          <w:numId w:val="5"/>
        </w:numPr>
        <w:suppressAutoHyphens w:val="0"/>
        <w:ind w:left="851" w:hanging="425"/>
        <w:rPr>
          <w:sz w:val="24"/>
          <w:szCs w:val="24"/>
        </w:rPr>
      </w:pPr>
      <w:r w:rsidRPr="003716EA">
        <w:rPr>
          <w:sz w:val="24"/>
          <w:szCs w:val="24"/>
        </w:rPr>
        <w:t>Dział Księgowy</w:t>
      </w:r>
    </w:p>
    <w:p w14:paraId="02DCA0E4" w14:textId="77777777" w:rsidR="00BF58FC" w:rsidRPr="003716EA" w:rsidRDefault="00385829" w:rsidP="00D1793F">
      <w:pPr>
        <w:pStyle w:val="Tekstkomentarza"/>
        <w:numPr>
          <w:ilvl w:val="0"/>
          <w:numId w:val="5"/>
        </w:numPr>
        <w:suppressAutoHyphens w:val="0"/>
        <w:ind w:left="851" w:hanging="425"/>
        <w:rPr>
          <w:sz w:val="24"/>
          <w:szCs w:val="24"/>
        </w:rPr>
      </w:pPr>
      <w:r w:rsidRPr="003716EA">
        <w:rPr>
          <w:sz w:val="24"/>
          <w:szCs w:val="24"/>
        </w:rPr>
        <w:t xml:space="preserve">Dział </w:t>
      </w:r>
      <w:r w:rsidR="00BF3D98" w:rsidRPr="003716EA">
        <w:rPr>
          <w:sz w:val="24"/>
          <w:szCs w:val="24"/>
        </w:rPr>
        <w:t>Administracyjno-Techniczny</w:t>
      </w:r>
      <w:r w:rsidR="00BF58FC" w:rsidRPr="003716EA">
        <w:rPr>
          <w:sz w:val="24"/>
          <w:szCs w:val="24"/>
        </w:rPr>
        <w:t>,</w:t>
      </w:r>
    </w:p>
    <w:p w14:paraId="651500ED" w14:textId="77777777" w:rsidR="00BF58FC" w:rsidRPr="003716EA" w:rsidRDefault="00385829" w:rsidP="00D1793F">
      <w:pPr>
        <w:pStyle w:val="Tekstkomentarza"/>
        <w:numPr>
          <w:ilvl w:val="0"/>
          <w:numId w:val="5"/>
        </w:numPr>
        <w:suppressAutoHyphens w:val="0"/>
        <w:ind w:left="851" w:hanging="425"/>
        <w:rPr>
          <w:sz w:val="24"/>
          <w:szCs w:val="24"/>
        </w:rPr>
      </w:pPr>
      <w:r w:rsidRPr="003716EA">
        <w:rPr>
          <w:sz w:val="24"/>
          <w:szCs w:val="24"/>
        </w:rPr>
        <w:t xml:space="preserve">Dział </w:t>
      </w:r>
      <w:r w:rsidR="00BF3D98" w:rsidRPr="003716EA">
        <w:rPr>
          <w:sz w:val="24"/>
          <w:szCs w:val="24"/>
        </w:rPr>
        <w:t>Naukowo-Edukacyjny</w:t>
      </w:r>
      <w:r w:rsidR="00561E41" w:rsidRPr="003716EA">
        <w:rPr>
          <w:sz w:val="24"/>
          <w:szCs w:val="24"/>
        </w:rPr>
        <w:t>;</w:t>
      </w:r>
    </w:p>
    <w:p w14:paraId="71D1637B" w14:textId="77777777" w:rsidR="00260965" w:rsidRPr="003716EA" w:rsidRDefault="00561E41" w:rsidP="00D1793F">
      <w:pPr>
        <w:pStyle w:val="Tekstkomentarza"/>
        <w:numPr>
          <w:ilvl w:val="0"/>
          <w:numId w:val="4"/>
        </w:numPr>
        <w:suppressAutoHyphens w:val="0"/>
        <w:ind w:left="426" w:hanging="426"/>
        <w:rPr>
          <w:sz w:val="24"/>
          <w:szCs w:val="24"/>
        </w:rPr>
      </w:pPr>
      <w:r w:rsidRPr="003716EA">
        <w:rPr>
          <w:sz w:val="24"/>
          <w:szCs w:val="24"/>
        </w:rPr>
        <w:t>s</w:t>
      </w:r>
      <w:r w:rsidR="00BF3D98" w:rsidRPr="003716EA">
        <w:rPr>
          <w:sz w:val="24"/>
          <w:szCs w:val="24"/>
        </w:rPr>
        <w:t>amodzielne stanowiska</w:t>
      </w:r>
      <w:r w:rsidR="00370014" w:rsidRPr="003716EA">
        <w:rPr>
          <w:sz w:val="24"/>
          <w:szCs w:val="24"/>
        </w:rPr>
        <w:t xml:space="preserve"> </w:t>
      </w:r>
      <w:r w:rsidR="00BF3D98" w:rsidRPr="003716EA">
        <w:rPr>
          <w:sz w:val="24"/>
          <w:szCs w:val="24"/>
        </w:rPr>
        <w:t>pracy:</w:t>
      </w:r>
    </w:p>
    <w:p w14:paraId="08E25F4C" w14:textId="77777777" w:rsidR="00260965" w:rsidRPr="003716EA" w:rsidRDefault="00EF09DA" w:rsidP="00D1793F">
      <w:pPr>
        <w:pStyle w:val="Tekstkomentarza"/>
        <w:numPr>
          <w:ilvl w:val="0"/>
          <w:numId w:val="11"/>
        </w:numPr>
        <w:suppressAutoHyphens w:val="0"/>
        <w:ind w:left="851" w:hanging="425"/>
        <w:rPr>
          <w:sz w:val="24"/>
          <w:szCs w:val="24"/>
        </w:rPr>
      </w:pPr>
      <w:r w:rsidRPr="003716EA">
        <w:rPr>
          <w:sz w:val="24"/>
          <w:szCs w:val="24"/>
        </w:rPr>
        <w:t>s</w:t>
      </w:r>
      <w:r w:rsidR="00260965" w:rsidRPr="003716EA">
        <w:rPr>
          <w:sz w:val="24"/>
          <w:szCs w:val="24"/>
        </w:rPr>
        <w:t>pecjalista do spraw kadr i sekretariatu</w:t>
      </w:r>
      <w:r w:rsidR="00E34830" w:rsidRPr="003716EA">
        <w:rPr>
          <w:sz w:val="24"/>
          <w:szCs w:val="24"/>
        </w:rPr>
        <w:t>,</w:t>
      </w:r>
    </w:p>
    <w:p w14:paraId="6F6E9297" w14:textId="77777777" w:rsidR="00260965" w:rsidRPr="003716EA" w:rsidRDefault="00EF09DA" w:rsidP="00D1793F">
      <w:pPr>
        <w:pStyle w:val="Tekstkomentarza"/>
        <w:numPr>
          <w:ilvl w:val="0"/>
          <w:numId w:val="11"/>
        </w:numPr>
        <w:suppressAutoHyphens w:val="0"/>
        <w:ind w:left="851" w:hanging="425"/>
        <w:rPr>
          <w:sz w:val="24"/>
          <w:szCs w:val="24"/>
        </w:rPr>
      </w:pPr>
      <w:r w:rsidRPr="003716EA">
        <w:rPr>
          <w:sz w:val="24"/>
          <w:szCs w:val="24"/>
        </w:rPr>
        <w:t>s</w:t>
      </w:r>
      <w:r w:rsidR="00260965" w:rsidRPr="003716EA">
        <w:rPr>
          <w:sz w:val="24"/>
          <w:szCs w:val="24"/>
        </w:rPr>
        <w:t>pecjalista do spraw sprzedaży</w:t>
      </w:r>
      <w:r w:rsidR="00F81DC5" w:rsidRPr="003716EA">
        <w:rPr>
          <w:sz w:val="24"/>
          <w:szCs w:val="24"/>
        </w:rPr>
        <w:t>.</w:t>
      </w:r>
      <w:r w:rsidR="00260965" w:rsidRPr="003716EA">
        <w:rPr>
          <w:sz w:val="24"/>
          <w:szCs w:val="24"/>
        </w:rPr>
        <w:t xml:space="preserve"> </w:t>
      </w:r>
    </w:p>
    <w:p w14:paraId="7FFA9C98" w14:textId="77777777" w:rsidR="00D85F16" w:rsidRPr="003716EA" w:rsidRDefault="00D85F16" w:rsidP="00D1793F">
      <w:pPr>
        <w:jc w:val="center"/>
        <w:rPr>
          <w:b/>
        </w:rPr>
      </w:pPr>
      <w:r w:rsidRPr="003716EA">
        <w:rPr>
          <w:b/>
        </w:rPr>
        <w:lastRenderedPageBreak/>
        <w:t>§ 4.</w:t>
      </w:r>
    </w:p>
    <w:p w14:paraId="4C56693B" w14:textId="77777777" w:rsidR="00D85F16" w:rsidRPr="003716EA" w:rsidRDefault="00D85F16" w:rsidP="00D1793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716EA">
        <w:rPr>
          <w:rFonts w:ascii="Times New Roman" w:hAnsi="Times New Roman"/>
          <w:sz w:val="24"/>
          <w:szCs w:val="24"/>
        </w:rPr>
        <w:t>Dyrektorowi Muzeum podlegają bezpośrednio:</w:t>
      </w:r>
    </w:p>
    <w:p w14:paraId="2A0FD992" w14:textId="77777777" w:rsidR="00E44CE4" w:rsidRPr="003716EA" w:rsidRDefault="00C40EED" w:rsidP="00D1793F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16EA">
        <w:rPr>
          <w:rFonts w:ascii="Times New Roman" w:hAnsi="Times New Roman"/>
          <w:sz w:val="24"/>
          <w:szCs w:val="24"/>
        </w:rPr>
        <w:t>Główny Księgowy</w:t>
      </w:r>
      <w:r w:rsidR="00CD5241" w:rsidRPr="003716EA">
        <w:rPr>
          <w:rFonts w:ascii="Times New Roman" w:hAnsi="Times New Roman"/>
          <w:sz w:val="24"/>
          <w:szCs w:val="24"/>
        </w:rPr>
        <w:t xml:space="preserve"> </w:t>
      </w:r>
    </w:p>
    <w:p w14:paraId="3D1A8769" w14:textId="77777777" w:rsidR="00F81DC5" w:rsidRPr="003716EA" w:rsidRDefault="001D29E8" w:rsidP="00D1793F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16EA">
        <w:rPr>
          <w:rFonts w:ascii="Times New Roman" w:hAnsi="Times New Roman"/>
          <w:sz w:val="24"/>
          <w:szCs w:val="24"/>
        </w:rPr>
        <w:t>Dział Administracyjno-Techniczny</w:t>
      </w:r>
    </w:p>
    <w:p w14:paraId="3DC9AB06" w14:textId="77777777" w:rsidR="00F81DC5" w:rsidRPr="003716EA" w:rsidRDefault="00F81DC5" w:rsidP="00D1793F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16EA">
        <w:rPr>
          <w:rFonts w:ascii="Times New Roman" w:hAnsi="Times New Roman"/>
          <w:sz w:val="24"/>
          <w:szCs w:val="24"/>
        </w:rPr>
        <w:t>Dział Naukowo-Edukacyjny</w:t>
      </w:r>
      <w:r w:rsidR="001A0B00" w:rsidRPr="003716EA">
        <w:rPr>
          <w:rFonts w:ascii="Times New Roman" w:hAnsi="Times New Roman"/>
          <w:sz w:val="24"/>
          <w:szCs w:val="24"/>
        </w:rPr>
        <w:t>;</w:t>
      </w:r>
    </w:p>
    <w:p w14:paraId="7CB2E3E3" w14:textId="77777777" w:rsidR="00F81DC5" w:rsidRPr="003716EA" w:rsidRDefault="00510926" w:rsidP="00D1793F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16EA">
        <w:rPr>
          <w:rFonts w:ascii="Times New Roman" w:hAnsi="Times New Roman"/>
          <w:sz w:val="24"/>
          <w:szCs w:val="24"/>
        </w:rPr>
        <w:t>s</w:t>
      </w:r>
      <w:r w:rsidR="00F81DC5" w:rsidRPr="003716EA">
        <w:rPr>
          <w:rFonts w:ascii="Times New Roman" w:hAnsi="Times New Roman"/>
          <w:sz w:val="24"/>
          <w:szCs w:val="24"/>
        </w:rPr>
        <w:t>amodzielne stanowiska</w:t>
      </w:r>
      <w:r w:rsidR="00561E41" w:rsidRPr="003716EA">
        <w:rPr>
          <w:rFonts w:ascii="Times New Roman" w:hAnsi="Times New Roman"/>
          <w:sz w:val="24"/>
          <w:szCs w:val="24"/>
        </w:rPr>
        <w:t xml:space="preserve"> pracy</w:t>
      </w:r>
      <w:r w:rsidR="00F81DC5" w:rsidRPr="003716EA">
        <w:rPr>
          <w:rFonts w:ascii="Times New Roman" w:hAnsi="Times New Roman"/>
          <w:sz w:val="24"/>
          <w:szCs w:val="24"/>
        </w:rPr>
        <w:t>:</w:t>
      </w:r>
    </w:p>
    <w:p w14:paraId="75DD6C14" w14:textId="77777777" w:rsidR="00F81DC5" w:rsidRPr="003716EA" w:rsidRDefault="00510926" w:rsidP="00D1793F">
      <w:pPr>
        <w:pStyle w:val="Bezodstpw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716EA">
        <w:rPr>
          <w:rFonts w:ascii="Times New Roman" w:hAnsi="Times New Roman"/>
          <w:sz w:val="24"/>
          <w:szCs w:val="24"/>
        </w:rPr>
        <w:t>s</w:t>
      </w:r>
      <w:r w:rsidR="00F81DC5" w:rsidRPr="003716EA">
        <w:rPr>
          <w:rFonts w:ascii="Times New Roman" w:hAnsi="Times New Roman"/>
          <w:sz w:val="24"/>
          <w:szCs w:val="24"/>
        </w:rPr>
        <w:t>pecjalista do spraw kadr i sekretariatu</w:t>
      </w:r>
      <w:r w:rsidR="001A0B00" w:rsidRPr="003716EA">
        <w:rPr>
          <w:rFonts w:ascii="Times New Roman" w:hAnsi="Times New Roman"/>
          <w:sz w:val="24"/>
          <w:szCs w:val="24"/>
        </w:rPr>
        <w:t>,</w:t>
      </w:r>
    </w:p>
    <w:p w14:paraId="4A883BC4" w14:textId="77777777" w:rsidR="00F81DC5" w:rsidRPr="003716EA" w:rsidRDefault="00510926" w:rsidP="00D1793F">
      <w:pPr>
        <w:pStyle w:val="Bezodstpw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716EA">
        <w:rPr>
          <w:rFonts w:ascii="Times New Roman" w:hAnsi="Times New Roman"/>
          <w:sz w:val="24"/>
          <w:szCs w:val="24"/>
        </w:rPr>
        <w:t>s</w:t>
      </w:r>
      <w:r w:rsidR="00F81DC5" w:rsidRPr="003716EA">
        <w:rPr>
          <w:rFonts w:ascii="Times New Roman" w:hAnsi="Times New Roman"/>
          <w:sz w:val="24"/>
          <w:szCs w:val="24"/>
        </w:rPr>
        <w:t>pecjalista do spraw sprzedaży</w:t>
      </w:r>
      <w:r w:rsidR="001A0B00" w:rsidRPr="003716EA">
        <w:rPr>
          <w:rFonts w:ascii="Times New Roman" w:hAnsi="Times New Roman"/>
          <w:sz w:val="24"/>
          <w:szCs w:val="24"/>
        </w:rPr>
        <w:t>.</w:t>
      </w:r>
    </w:p>
    <w:p w14:paraId="6769BBD2" w14:textId="77777777" w:rsidR="00D1793F" w:rsidRPr="003716EA" w:rsidRDefault="00D1793F" w:rsidP="00D179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E575D86" w14:textId="77777777" w:rsidR="00D85F16" w:rsidRPr="003716EA" w:rsidRDefault="00D85F16" w:rsidP="00D179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716EA">
        <w:rPr>
          <w:rFonts w:ascii="Times New Roman" w:hAnsi="Times New Roman"/>
          <w:b/>
          <w:sz w:val="24"/>
          <w:szCs w:val="24"/>
        </w:rPr>
        <w:t>§ 5.</w:t>
      </w:r>
    </w:p>
    <w:p w14:paraId="58ABCFA5" w14:textId="77777777" w:rsidR="00D85F16" w:rsidRPr="003716EA" w:rsidRDefault="00D85F16" w:rsidP="00D1793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716EA">
        <w:rPr>
          <w:rFonts w:ascii="Times New Roman" w:hAnsi="Times New Roman"/>
          <w:sz w:val="24"/>
          <w:szCs w:val="24"/>
        </w:rPr>
        <w:t xml:space="preserve">Organizację wewnętrzną Muzeum określa schemat organizacyjny, stanowiący </w:t>
      </w:r>
      <w:r w:rsidR="00CD5241" w:rsidRPr="003716EA">
        <w:rPr>
          <w:rFonts w:ascii="Times New Roman" w:hAnsi="Times New Roman"/>
          <w:sz w:val="24"/>
          <w:szCs w:val="24"/>
        </w:rPr>
        <w:t>Z</w:t>
      </w:r>
      <w:r w:rsidRPr="003716EA">
        <w:rPr>
          <w:rFonts w:ascii="Times New Roman" w:hAnsi="Times New Roman"/>
          <w:sz w:val="24"/>
          <w:szCs w:val="24"/>
        </w:rPr>
        <w:t>ałącznik</w:t>
      </w:r>
      <w:r w:rsidR="00F81DC5" w:rsidRPr="003716EA">
        <w:rPr>
          <w:rFonts w:ascii="Times New Roman" w:hAnsi="Times New Roman"/>
          <w:sz w:val="24"/>
          <w:szCs w:val="24"/>
        </w:rPr>
        <w:t xml:space="preserve"> </w:t>
      </w:r>
      <w:r w:rsidRPr="003716EA">
        <w:rPr>
          <w:rFonts w:ascii="Times New Roman" w:hAnsi="Times New Roman"/>
          <w:sz w:val="24"/>
          <w:szCs w:val="24"/>
        </w:rPr>
        <w:t>do Regulaminu.</w:t>
      </w:r>
    </w:p>
    <w:p w14:paraId="5249D158" w14:textId="77777777" w:rsidR="00D85F16" w:rsidRPr="003716EA" w:rsidRDefault="00D85F16" w:rsidP="00D1793F">
      <w:pPr>
        <w:jc w:val="both"/>
      </w:pPr>
    </w:p>
    <w:p w14:paraId="74F10617" w14:textId="77777777" w:rsidR="00806966" w:rsidRPr="003716EA" w:rsidRDefault="007D7DDB" w:rsidP="00D1793F">
      <w:pPr>
        <w:jc w:val="center"/>
        <w:rPr>
          <w:b/>
        </w:rPr>
      </w:pPr>
      <w:r w:rsidRPr="003716EA">
        <w:rPr>
          <w:b/>
        </w:rPr>
        <w:t>Rozdz</w:t>
      </w:r>
      <w:r w:rsidR="00806966" w:rsidRPr="003716EA">
        <w:rPr>
          <w:b/>
        </w:rPr>
        <w:t xml:space="preserve">iał </w:t>
      </w:r>
      <w:r w:rsidR="007E6225" w:rsidRPr="003716EA">
        <w:rPr>
          <w:b/>
        </w:rPr>
        <w:t>I</w:t>
      </w:r>
      <w:r w:rsidR="00177F7B" w:rsidRPr="003716EA">
        <w:rPr>
          <w:b/>
        </w:rPr>
        <w:t>I</w:t>
      </w:r>
      <w:r w:rsidR="007E6225" w:rsidRPr="003716EA">
        <w:rPr>
          <w:b/>
        </w:rPr>
        <w:t>I</w:t>
      </w:r>
      <w:r w:rsidR="00806966" w:rsidRPr="003716EA">
        <w:rPr>
          <w:b/>
        </w:rPr>
        <w:t xml:space="preserve"> </w:t>
      </w:r>
    </w:p>
    <w:p w14:paraId="5D839A7D" w14:textId="77777777" w:rsidR="007D7DDB" w:rsidRPr="003716EA" w:rsidRDefault="00EF0725" w:rsidP="00D1793F">
      <w:pPr>
        <w:jc w:val="center"/>
      </w:pPr>
      <w:r w:rsidRPr="003716EA">
        <w:rPr>
          <w:b/>
        </w:rPr>
        <w:t>Zarządzanie Muzeum</w:t>
      </w:r>
    </w:p>
    <w:p w14:paraId="1CCA8A40" w14:textId="77777777" w:rsidR="00D1793F" w:rsidRPr="003716EA" w:rsidRDefault="00D1793F" w:rsidP="00D1793F">
      <w:pPr>
        <w:jc w:val="center"/>
        <w:rPr>
          <w:b/>
        </w:rPr>
      </w:pPr>
    </w:p>
    <w:p w14:paraId="21266EC0" w14:textId="77777777" w:rsidR="007D7DDB" w:rsidRPr="003716EA" w:rsidRDefault="007D7DDB" w:rsidP="00D1793F">
      <w:pPr>
        <w:jc w:val="center"/>
        <w:rPr>
          <w:b/>
        </w:rPr>
      </w:pPr>
      <w:r w:rsidRPr="003716EA">
        <w:rPr>
          <w:b/>
        </w:rPr>
        <w:t>§</w:t>
      </w:r>
      <w:r w:rsidR="00B873DC" w:rsidRPr="003716EA">
        <w:rPr>
          <w:b/>
        </w:rPr>
        <w:t xml:space="preserve"> </w:t>
      </w:r>
      <w:r w:rsidR="00C44379" w:rsidRPr="003716EA">
        <w:rPr>
          <w:b/>
        </w:rPr>
        <w:t>6</w:t>
      </w:r>
      <w:r w:rsidR="00B873DC" w:rsidRPr="003716EA">
        <w:rPr>
          <w:b/>
        </w:rPr>
        <w:t>.</w:t>
      </w:r>
    </w:p>
    <w:p w14:paraId="5A7389C0" w14:textId="77777777" w:rsidR="003F5AF2" w:rsidRPr="003716EA" w:rsidRDefault="003F5AF2" w:rsidP="00D1793F">
      <w:pPr>
        <w:pStyle w:val="Akapitzlist"/>
        <w:numPr>
          <w:ilvl w:val="0"/>
          <w:numId w:val="6"/>
        </w:numPr>
        <w:suppressAutoHyphens w:val="0"/>
        <w:ind w:left="284" w:hanging="284"/>
        <w:contextualSpacing/>
        <w:jc w:val="both"/>
      </w:pPr>
      <w:r w:rsidRPr="003716EA">
        <w:t>Zarządzanie Muzeum opiera się na zasadzie jednoosobowego kierownictwa.</w:t>
      </w:r>
    </w:p>
    <w:p w14:paraId="1D7867F7" w14:textId="77777777" w:rsidR="003F5AF2" w:rsidRPr="003716EA" w:rsidRDefault="003F5AF2" w:rsidP="00D1793F">
      <w:pPr>
        <w:pStyle w:val="Akapitzlist"/>
        <w:numPr>
          <w:ilvl w:val="0"/>
          <w:numId w:val="6"/>
        </w:numPr>
        <w:suppressAutoHyphens w:val="0"/>
        <w:ind w:left="284" w:hanging="284"/>
        <w:contextualSpacing/>
        <w:jc w:val="both"/>
      </w:pPr>
      <w:r w:rsidRPr="003716EA">
        <w:t>Każdy pracownik Muzeum podlega bezpośrednio jednemu przełożonemu, od którego otrzymuje polecenia i instrukcje dotyczące jego pracy i przed którym odpowiada za całokształt powierzonych spraw. W przypadku otrzymania polecenia od przełożonego wyższego szczebla zgłasza to niezwłocznie swemu bezpośredniemu przełożonemu.</w:t>
      </w:r>
    </w:p>
    <w:p w14:paraId="2F3920B6" w14:textId="77777777" w:rsidR="003F5AF2" w:rsidRPr="003716EA" w:rsidRDefault="003F5AF2" w:rsidP="00D1793F">
      <w:pPr>
        <w:pStyle w:val="Akapitzlist"/>
        <w:numPr>
          <w:ilvl w:val="0"/>
          <w:numId w:val="6"/>
        </w:numPr>
        <w:suppressAutoHyphens w:val="0"/>
        <w:ind w:left="284" w:hanging="284"/>
        <w:contextualSpacing/>
        <w:jc w:val="both"/>
      </w:pPr>
      <w:r w:rsidRPr="003716EA">
        <w:t xml:space="preserve">Zarządzenia i decyzje dotyczące działania Muzeum wydaje Dyrektor. </w:t>
      </w:r>
    </w:p>
    <w:p w14:paraId="3DA89F83" w14:textId="77777777" w:rsidR="003F5AF2" w:rsidRPr="003716EA" w:rsidRDefault="003F5AF2" w:rsidP="00D1793F">
      <w:pPr>
        <w:pStyle w:val="Akapitzlist"/>
        <w:numPr>
          <w:ilvl w:val="0"/>
          <w:numId w:val="6"/>
        </w:numPr>
        <w:suppressAutoHyphens w:val="0"/>
        <w:ind w:left="284" w:hanging="284"/>
        <w:contextualSpacing/>
        <w:jc w:val="both"/>
      </w:pPr>
      <w:r w:rsidRPr="003716EA">
        <w:t xml:space="preserve">Kierownicy </w:t>
      </w:r>
      <w:r w:rsidR="00B453FB" w:rsidRPr="003716EA">
        <w:t xml:space="preserve">Działów </w:t>
      </w:r>
      <w:r w:rsidRPr="003716EA">
        <w:t>nie posiadają uprawnień do wydawania poleceń innym kierownikom lub niepodporządkowanym im pracownikom, chyba że działają z upoważnienia Dyrektora.</w:t>
      </w:r>
    </w:p>
    <w:p w14:paraId="08FC43AD" w14:textId="77777777" w:rsidR="00D1793F" w:rsidRPr="003716EA" w:rsidRDefault="00D1793F" w:rsidP="00D1793F">
      <w:pPr>
        <w:jc w:val="center"/>
        <w:rPr>
          <w:b/>
        </w:rPr>
      </w:pPr>
    </w:p>
    <w:p w14:paraId="50BD0A94" w14:textId="77777777" w:rsidR="003F5AF2" w:rsidRPr="003716EA" w:rsidRDefault="003F5AF2" w:rsidP="00D1793F">
      <w:pPr>
        <w:jc w:val="center"/>
        <w:rPr>
          <w:b/>
        </w:rPr>
      </w:pPr>
      <w:r w:rsidRPr="003716EA">
        <w:rPr>
          <w:b/>
        </w:rPr>
        <w:t xml:space="preserve">§ </w:t>
      </w:r>
      <w:r w:rsidR="00C44379" w:rsidRPr="003716EA">
        <w:rPr>
          <w:b/>
        </w:rPr>
        <w:t>7</w:t>
      </w:r>
      <w:r w:rsidRPr="003716EA">
        <w:rPr>
          <w:b/>
        </w:rPr>
        <w:t>.</w:t>
      </w:r>
    </w:p>
    <w:p w14:paraId="7F4BBB95" w14:textId="77777777" w:rsidR="003F5AF2" w:rsidRPr="003716EA" w:rsidRDefault="003F5AF2" w:rsidP="00D1793F">
      <w:pPr>
        <w:autoSpaceDE w:val="0"/>
        <w:jc w:val="both"/>
      </w:pPr>
      <w:r w:rsidRPr="003716EA">
        <w:t>Przy Muzeum działa Rada Muzeum</w:t>
      </w:r>
      <w:r w:rsidR="00D92969" w:rsidRPr="003716EA">
        <w:t xml:space="preserve"> w zakresie określonym w art. 11 ustawy o muzeach oraz w § 12 Statutu Muzeum.</w:t>
      </w:r>
    </w:p>
    <w:p w14:paraId="176851F2" w14:textId="77777777" w:rsidR="00D1793F" w:rsidRPr="003716EA" w:rsidRDefault="00D1793F" w:rsidP="00D1793F">
      <w:pPr>
        <w:jc w:val="center"/>
        <w:rPr>
          <w:b/>
        </w:rPr>
      </w:pPr>
    </w:p>
    <w:p w14:paraId="181C6C7C" w14:textId="77777777" w:rsidR="003F5AF2" w:rsidRPr="003716EA" w:rsidRDefault="003F5AF2" w:rsidP="00D1793F">
      <w:pPr>
        <w:jc w:val="center"/>
        <w:rPr>
          <w:b/>
        </w:rPr>
      </w:pPr>
      <w:r w:rsidRPr="003716EA">
        <w:rPr>
          <w:b/>
        </w:rPr>
        <w:t>§</w:t>
      </w:r>
      <w:r w:rsidR="00C44379" w:rsidRPr="003716EA">
        <w:rPr>
          <w:b/>
        </w:rPr>
        <w:t xml:space="preserve"> 8</w:t>
      </w:r>
      <w:r w:rsidRPr="003716EA">
        <w:rPr>
          <w:b/>
        </w:rPr>
        <w:t>.</w:t>
      </w:r>
    </w:p>
    <w:p w14:paraId="157A9409" w14:textId="77777777" w:rsidR="003F5AF2" w:rsidRPr="003716EA" w:rsidRDefault="003F5AF2" w:rsidP="00D1793F">
      <w:pPr>
        <w:autoSpaceDE w:val="0"/>
        <w:jc w:val="both"/>
      </w:pPr>
      <w:r w:rsidRPr="003716EA">
        <w:t>W Muzeum może działać kolegium doradcze</w:t>
      </w:r>
      <w:r w:rsidR="009751A2" w:rsidRPr="003716EA">
        <w:t xml:space="preserve"> </w:t>
      </w:r>
      <w:r w:rsidRPr="003716EA">
        <w:t>na zasadach określonych w art. 12 ust. 1 ustawy o muzeach i</w:t>
      </w:r>
      <w:r w:rsidR="00370014" w:rsidRPr="003716EA">
        <w:t xml:space="preserve"> </w:t>
      </w:r>
      <w:r w:rsidRPr="003716EA">
        <w:t>§ 13 Statutu Muzeum.</w:t>
      </w:r>
    </w:p>
    <w:p w14:paraId="1A8DDF95" w14:textId="77777777" w:rsidR="002123E4" w:rsidRPr="003716EA" w:rsidRDefault="002123E4" w:rsidP="00D1793F">
      <w:pPr>
        <w:jc w:val="both"/>
      </w:pPr>
    </w:p>
    <w:p w14:paraId="4FC72774" w14:textId="77777777" w:rsidR="002123E4" w:rsidRPr="003716EA" w:rsidRDefault="002123E4" w:rsidP="00D1793F">
      <w:pPr>
        <w:jc w:val="center"/>
        <w:rPr>
          <w:b/>
        </w:rPr>
      </w:pPr>
      <w:r w:rsidRPr="003716EA">
        <w:rPr>
          <w:b/>
        </w:rPr>
        <w:t xml:space="preserve">Rozdział IV </w:t>
      </w:r>
    </w:p>
    <w:p w14:paraId="26415C31" w14:textId="77777777" w:rsidR="002123E4" w:rsidRPr="003716EA" w:rsidRDefault="002123E4" w:rsidP="00D1793F">
      <w:pPr>
        <w:jc w:val="center"/>
      </w:pPr>
      <w:r w:rsidRPr="003716EA">
        <w:rPr>
          <w:b/>
        </w:rPr>
        <w:t>Zakres zadań Dyrektora</w:t>
      </w:r>
    </w:p>
    <w:p w14:paraId="347A8F7B" w14:textId="77777777" w:rsidR="00D1793F" w:rsidRPr="003716EA" w:rsidRDefault="00D1793F" w:rsidP="00D179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CDF26B1" w14:textId="77777777" w:rsidR="00561D19" w:rsidRPr="003716EA" w:rsidRDefault="00561D19" w:rsidP="00D179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716EA">
        <w:rPr>
          <w:rFonts w:ascii="Times New Roman" w:hAnsi="Times New Roman"/>
          <w:b/>
          <w:sz w:val="24"/>
          <w:szCs w:val="24"/>
        </w:rPr>
        <w:t>§ 9.</w:t>
      </w:r>
    </w:p>
    <w:p w14:paraId="77DC394D" w14:textId="77777777" w:rsidR="00561D19" w:rsidRPr="003716EA" w:rsidRDefault="00561D19" w:rsidP="00D1793F">
      <w:pPr>
        <w:pStyle w:val="Bezodstpw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6EA">
        <w:rPr>
          <w:rFonts w:ascii="Times New Roman" w:hAnsi="Times New Roman"/>
          <w:sz w:val="24"/>
          <w:szCs w:val="24"/>
        </w:rPr>
        <w:t xml:space="preserve">Muzeum jest zarządzane przez Dyrektora powoływanego i odwoływanego </w:t>
      </w:r>
      <w:r w:rsidR="00F3102A" w:rsidRPr="003716EA">
        <w:rPr>
          <w:rFonts w:ascii="Times New Roman" w:hAnsi="Times New Roman"/>
          <w:sz w:val="24"/>
          <w:szCs w:val="24"/>
        </w:rPr>
        <w:t xml:space="preserve">przez Zarząd Powiatu Grójeckiego w uzgodnieniu z Ministrem Kultury i Dziedzictwa Narodowego, </w:t>
      </w:r>
      <w:r w:rsidRPr="003716EA">
        <w:rPr>
          <w:rFonts w:ascii="Times New Roman" w:hAnsi="Times New Roman"/>
          <w:sz w:val="24"/>
          <w:szCs w:val="24"/>
        </w:rPr>
        <w:t>na zasadach i</w:t>
      </w:r>
      <w:r w:rsidR="00764925" w:rsidRPr="003716EA">
        <w:rPr>
          <w:rFonts w:ascii="Times New Roman" w:hAnsi="Times New Roman"/>
          <w:sz w:val="24"/>
          <w:szCs w:val="24"/>
        </w:rPr>
        <w:t> </w:t>
      </w:r>
      <w:r w:rsidRPr="003716EA">
        <w:rPr>
          <w:rFonts w:ascii="Times New Roman" w:hAnsi="Times New Roman"/>
          <w:sz w:val="24"/>
          <w:szCs w:val="24"/>
        </w:rPr>
        <w:t>w</w:t>
      </w:r>
      <w:r w:rsidR="00764925" w:rsidRPr="003716EA">
        <w:rPr>
          <w:rFonts w:ascii="Times New Roman" w:hAnsi="Times New Roman"/>
          <w:sz w:val="24"/>
          <w:szCs w:val="24"/>
        </w:rPr>
        <w:t> </w:t>
      </w:r>
      <w:r w:rsidRPr="003716EA">
        <w:rPr>
          <w:rFonts w:ascii="Times New Roman" w:hAnsi="Times New Roman"/>
          <w:sz w:val="24"/>
          <w:szCs w:val="24"/>
        </w:rPr>
        <w:t>trybie przewidzianym w obowiązujących przepisach.</w:t>
      </w:r>
    </w:p>
    <w:p w14:paraId="568F397B" w14:textId="77777777" w:rsidR="00561D19" w:rsidRPr="003716EA" w:rsidRDefault="00561D19" w:rsidP="00D1793F">
      <w:pPr>
        <w:pStyle w:val="Bezodstpw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6EA">
        <w:rPr>
          <w:rFonts w:ascii="Times New Roman" w:hAnsi="Times New Roman"/>
          <w:sz w:val="24"/>
          <w:szCs w:val="24"/>
        </w:rPr>
        <w:t>Dyrektor zarządza całokształtem działalności Muzeum, reprezentuje je na zewnątrz, czuwa nad zbiorami, mieniem i środkami finansowymi Muzeum i jest za nie odpowiedzialny.</w:t>
      </w:r>
    </w:p>
    <w:p w14:paraId="4F9CFCEC" w14:textId="77777777" w:rsidR="00561D19" w:rsidRPr="003716EA" w:rsidRDefault="00561D19" w:rsidP="00D1793F">
      <w:pPr>
        <w:pStyle w:val="Bezodstpw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6EA">
        <w:rPr>
          <w:rFonts w:ascii="Times New Roman" w:hAnsi="Times New Roman"/>
          <w:sz w:val="24"/>
          <w:szCs w:val="24"/>
        </w:rPr>
        <w:t>Obowiązki Dyrektora określa § 10 Statutu Muzeum.</w:t>
      </w:r>
    </w:p>
    <w:p w14:paraId="549FD063" w14:textId="77777777" w:rsidR="00CF33DB" w:rsidRPr="003716EA" w:rsidRDefault="00CF33DB" w:rsidP="00D1793F">
      <w:pPr>
        <w:pStyle w:val="Bezodstpw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6EA">
        <w:rPr>
          <w:rFonts w:ascii="Times New Roman" w:hAnsi="Times New Roman"/>
          <w:spacing w:val="-6"/>
          <w:sz w:val="24"/>
          <w:szCs w:val="24"/>
        </w:rPr>
        <w:t>W przypadku nieobecności Dyrektora lub braku możliwości pełnienia przez niego obowiązków</w:t>
      </w:r>
      <w:r w:rsidRPr="003716EA">
        <w:rPr>
          <w:rFonts w:ascii="Times New Roman" w:hAnsi="Times New Roman"/>
          <w:sz w:val="24"/>
          <w:szCs w:val="24"/>
        </w:rPr>
        <w:t xml:space="preserve"> </w:t>
      </w:r>
      <w:r w:rsidRPr="003716EA">
        <w:rPr>
          <w:rFonts w:ascii="Times New Roman" w:hAnsi="Times New Roman"/>
          <w:spacing w:val="-2"/>
          <w:sz w:val="24"/>
          <w:szCs w:val="24"/>
        </w:rPr>
        <w:t>służbowych, zakres praw i obowiązków niezbędnych do funkcjonowania Muzeum przejmuje</w:t>
      </w:r>
      <w:r w:rsidRPr="003716EA">
        <w:rPr>
          <w:rFonts w:ascii="Times New Roman" w:hAnsi="Times New Roman"/>
          <w:sz w:val="24"/>
          <w:szCs w:val="24"/>
        </w:rPr>
        <w:t xml:space="preserve"> Kierownik </w:t>
      </w:r>
      <w:r w:rsidR="00F3102A" w:rsidRPr="003716EA">
        <w:rPr>
          <w:rFonts w:ascii="Times New Roman" w:hAnsi="Times New Roman"/>
          <w:sz w:val="24"/>
          <w:szCs w:val="24"/>
        </w:rPr>
        <w:t>D</w:t>
      </w:r>
      <w:r w:rsidRPr="003716EA">
        <w:rPr>
          <w:rFonts w:ascii="Times New Roman" w:hAnsi="Times New Roman"/>
          <w:sz w:val="24"/>
          <w:szCs w:val="24"/>
        </w:rPr>
        <w:t xml:space="preserve">ziału </w:t>
      </w:r>
      <w:r w:rsidR="00F3102A" w:rsidRPr="003716EA">
        <w:rPr>
          <w:rFonts w:ascii="Times New Roman" w:hAnsi="Times New Roman"/>
          <w:sz w:val="24"/>
          <w:szCs w:val="24"/>
        </w:rPr>
        <w:t>Administracyjno-T</w:t>
      </w:r>
      <w:r w:rsidRPr="003716EA">
        <w:rPr>
          <w:rFonts w:ascii="Times New Roman" w:hAnsi="Times New Roman"/>
          <w:sz w:val="24"/>
          <w:szCs w:val="24"/>
        </w:rPr>
        <w:t>echnicznego, na podstawie upoważnienia Dyrektora.</w:t>
      </w:r>
    </w:p>
    <w:p w14:paraId="120A39F6" w14:textId="77777777" w:rsidR="00064EFC" w:rsidRPr="003716EA" w:rsidRDefault="00064EFC" w:rsidP="00D1793F">
      <w:pPr>
        <w:jc w:val="center"/>
        <w:rPr>
          <w:b/>
        </w:rPr>
      </w:pPr>
    </w:p>
    <w:p w14:paraId="2D5E5D99" w14:textId="77777777" w:rsidR="00D1793F" w:rsidRPr="003716EA" w:rsidRDefault="00D1793F" w:rsidP="00D1793F">
      <w:pPr>
        <w:jc w:val="center"/>
        <w:rPr>
          <w:b/>
        </w:rPr>
      </w:pPr>
    </w:p>
    <w:p w14:paraId="18397826" w14:textId="77777777" w:rsidR="00D1793F" w:rsidRPr="003716EA" w:rsidRDefault="00D1793F" w:rsidP="00D1793F">
      <w:pPr>
        <w:jc w:val="center"/>
        <w:rPr>
          <w:b/>
        </w:rPr>
      </w:pPr>
    </w:p>
    <w:p w14:paraId="6FC2FACE" w14:textId="77777777" w:rsidR="00D1793F" w:rsidRPr="003716EA" w:rsidRDefault="00D1793F" w:rsidP="00D1793F">
      <w:pPr>
        <w:jc w:val="center"/>
        <w:rPr>
          <w:b/>
        </w:rPr>
      </w:pPr>
    </w:p>
    <w:p w14:paraId="261CA919" w14:textId="77777777" w:rsidR="00D1793F" w:rsidRPr="003716EA" w:rsidRDefault="00D1793F" w:rsidP="00D1793F">
      <w:pPr>
        <w:jc w:val="center"/>
        <w:rPr>
          <w:b/>
        </w:rPr>
      </w:pPr>
    </w:p>
    <w:p w14:paraId="348FEC17" w14:textId="77777777" w:rsidR="00751244" w:rsidRPr="003716EA" w:rsidRDefault="00751244" w:rsidP="00D1793F">
      <w:pPr>
        <w:jc w:val="center"/>
        <w:rPr>
          <w:b/>
        </w:rPr>
      </w:pPr>
      <w:r w:rsidRPr="003716EA">
        <w:rPr>
          <w:b/>
        </w:rPr>
        <w:t xml:space="preserve">Rozdział V </w:t>
      </w:r>
    </w:p>
    <w:p w14:paraId="1060F730" w14:textId="77777777" w:rsidR="00751244" w:rsidRPr="003716EA" w:rsidRDefault="00751244" w:rsidP="00D1793F">
      <w:pPr>
        <w:jc w:val="center"/>
      </w:pPr>
      <w:r w:rsidRPr="003716EA">
        <w:rPr>
          <w:b/>
        </w:rPr>
        <w:t xml:space="preserve">Zakres zadań </w:t>
      </w:r>
      <w:r w:rsidR="008B1A21" w:rsidRPr="003716EA">
        <w:rPr>
          <w:b/>
        </w:rPr>
        <w:t>Głównego Księgowego</w:t>
      </w:r>
      <w:r w:rsidR="00A93548" w:rsidRPr="003716EA">
        <w:rPr>
          <w:b/>
        </w:rPr>
        <w:t xml:space="preserve"> i Kierowników</w:t>
      </w:r>
    </w:p>
    <w:p w14:paraId="72F7B531" w14:textId="77777777" w:rsidR="00D1793F" w:rsidRPr="003716EA" w:rsidRDefault="00D1793F" w:rsidP="00D1793F">
      <w:pPr>
        <w:jc w:val="center"/>
        <w:rPr>
          <w:b/>
        </w:rPr>
      </w:pPr>
    </w:p>
    <w:p w14:paraId="23EF00F4" w14:textId="77777777" w:rsidR="00751244" w:rsidRPr="003716EA" w:rsidRDefault="00751244" w:rsidP="00D1793F">
      <w:pPr>
        <w:jc w:val="center"/>
        <w:rPr>
          <w:b/>
        </w:rPr>
      </w:pPr>
      <w:r w:rsidRPr="003716EA">
        <w:rPr>
          <w:b/>
        </w:rPr>
        <w:t>§ 1</w:t>
      </w:r>
      <w:r w:rsidR="000A0936" w:rsidRPr="003716EA">
        <w:rPr>
          <w:b/>
        </w:rPr>
        <w:t>0</w:t>
      </w:r>
      <w:r w:rsidRPr="003716EA">
        <w:rPr>
          <w:b/>
        </w:rPr>
        <w:t>.</w:t>
      </w:r>
    </w:p>
    <w:p w14:paraId="230456B3" w14:textId="77777777" w:rsidR="005A5A31" w:rsidRPr="003716EA" w:rsidRDefault="008A1008" w:rsidP="00D1793F">
      <w:pPr>
        <w:numPr>
          <w:ilvl w:val="0"/>
          <w:numId w:val="10"/>
        </w:numPr>
        <w:autoSpaceDE w:val="0"/>
        <w:ind w:left="284" w:hanging="284"/>
        <w:jc w:val="both"/>
      </w:pPr>
      <w:r w:rsidRPr="003716EA">
        <w:t xml:space="preserve">Główny Księgowy jest odpowiedzialny za całokształt działalności finansowo-księgowej Muzeum na zasadach określonych w szczególności w ustawie </w:t>
      </w:r>
      <w:r w:rsidR="00D03A85" w:rsidRPr="003716EA">
        <w:t xml:space="preserve">z dnia 29 września 1994 r. </w:t>
      </w:r>
      <w:r w:rsidRPr="003716EA">
        <w:t xml:space="preserve">o rachunkowości </w:t>
      </w:r>
      <w:r w:rsidR="00D03A85" w:rsidRPr="003716EA">
        <w:t>(</w:t>
      </w:r>
      <w:r w:rsidR="00A26313" w:rsidRPr="003716EA">
        <w:t>Dz. U. z 2023 r. poz. 120)</w:t>
      </w:r>
      <w:r w:rsidR="00D03A85" w:rsidRPr="003716EA">
        <w:t xml:space="preserve"> </w:t>
      </w:r>
      <w:r w:rsidRPr="003716EA">
        <w:t xml:space="preserve">oraz ustawie </w:t>
      </w:r>
      <w:r w:rsidR="00D03A85" w:rsidRPr="003716EA">
        <w:t xml:space="preserve">z dnia 27 sierpnia 2009 r. </w:t>
      </w:r>
      <w:r w:rsidRPr="003716EA">
        <w:t>o finansach publicznych</w:t>
      </w:r>
      <w:r w:rsidR="00D03A85" w:rsidRPr="003716EA">
        <w:t xml:space="preserve"> (</w:t>
      </w:r>
      <w:r w:rsidR="00A26313" w:rsidRPr="003716EA">
        <w:t>Dz. U. z 2022 r. poz. 1634, 1725, 1747, 1768, 1964, 2414</w:t>
      </w:r>
      <w:r w:rsidR="00D03A85" w:rsidRPr="003716EA">
        <w:t>)</w:t>
      </w:r>
      <w:r w:rsidRPr="003716EA">
        <w:t>.</w:t>
      </w:r>
    </w:p>
    <w:p w14:paraId="787EE47F" w14:textId="77777777" w:rsidR="0067418E" w:rsidRPr="003716EA" w:rsidRDefault="00751244" w:rsidP="00D1793F">
      <w:pPr>
        <w:numPr>
          <w:ilvl w:val="0"/>
          <w:numId w:val="10"/>
        </w:numPr>
        <w:autoSpaceDE w:val="0"/>
        <w:ind w:left="284" w:hanging="284"/>
        <w:jc w:val="both"/>
      </w:pPr>
      <w:bookmarkStart w:id="0" w:name="_Hlk127533929"/>
      <w:r w:rsidRPr="003716EA">
        <w:t xml:space="preserve">Do </w:t>
      </w:r>
      <w:r w:rsidR="00A93548" w:rsidRPr="003716EA">
        <w:t xml:space="preserve">obowiązków </w:t>
      </w:r>
      <w:r w:rsidRPr="003716EA">
        <w:t xml:space="preserve">Głównego </w:t>
      </w:r>
      <w:r w:rsidR="008E2FAE" w:rsidRPr="003716EA">
        <w:t>K</w:t>
      </w:r>
      <w:r w:rsidRPr="003716EA">
        <w:t>sięgowego należy w szczególności:</w:t>
      </w:r>
    </w:p>
    <w:p w14:paraId="3710C350" w14:textId="77777777" w:rsidR="0067418E" w:rsidRPr="003716EA" w:rsidRDefault="0067418E" w:rsidP="00D1793F">
      <w:pPr>
        <w:numPr>
          <w:ilvl w:val="0"/>
          <w:numId w:val="14"/>
        </w:numPr>
        <w:autoSpaceDE w:val="0"/>
        <w:ind w:left="709" w:hanging="425"/>
        <w:jc w:val="both"/>
      </w:pPr>
      <w:r w:rsidRPr="003716EA">
        <w:t xml:space="preserve">prowadzenie ksiąg rachunkowych Muzeum zgodnie z obowiązującymi przepisami; </w:t>
      </w:r>
    </w:p>
    <w:p w14:paraId="1921B28D" w14:textId="77777777" w:rsidR="0067418E" w:rsidRPr="003716EA" w:rsidRDefault="0067418E" w:rsidP="00D1793F">
      <w:pPr>
        <w:numPr>
          <w:ilvl w:val="0"/>
          <w:numId w:val="14"/>
        </w:numPr>
        <w:autoSpaceDE w:val="0"/>
        <w:ind w:left="709" w:hanging="425"/>
        <w:jc w:val="both"/>
      </w:pPr>
      <w:r w:rsidRPr="003716EA">
        <w:t xml:space="preserve">wykonywanie dyspozycji środkami pieniężnymi z uwzględnieniem terminowego </w:t>
      </w:r>
      <w:r w:rsidRPr="003716EA">
        <w:rPr>
          <w:spacing w:val="-4"/>
        </w:rPr>
        <w:t>regulowania akceptowanych zobowiązań, a szczególnie zobowiązań publiczno-prawnych;</w:t>
      </w:r>
    </w:p>
    <w:p w14:paraId="3CCB8092" w14:textId="77777777" w:rsidR="0067418E" w:rsidRPr="003716EA" w:rsidRDefault="0067418E" w:rsidP="00D1793F">
      <w:pPr>
        <w:numPr>
          <w:ilvl w:val="0"/>
          <w:numId w:val="14"/>
        </w:numPr>
        <w:autoSpaceDE w:val="0"/>
        <w:ind w:left="709" w:hanging="425"/>
        <w:jc w:val="both"/>
        <w:rPr>
          <w:spacing w:val="-10"/>
        </w:rPr>
      </w:pPr>
      <w:r w:rsidRPr="003716EA">
        <w:rPr>
          <w:spacing w:val="-10"/>
        </w:rPr>
        <w:t>dokonywanie kontroli zgodności operacji gospodarczych i finansowych z planem finansowym;</w:t>
      </w:r>
    </w:p>
    <w:p w14:paraId="66104777" w14:textId="77777777" w:rsidR="0067418E" w:rsidRPr="003716EA" w:rsidRDefault="0067418E" w:rsidP="00D1793F">
      <w:pPr>
        <w:numPr>
          <w:ilvl w:val="0"/>
          <w:numId w:val="14"/>
        </w:numPr>
        <w:autoSpaceDE w:val="0"/>
        <w:ind w:left="709" w:hanging="425"/>
        <w:jc w:val="both"/>
      </w:pPr>
      <w:r w:rsidRPr="003716EA">
        <w:t xml:space="preserve">dokonywanie kontroli kompletności i rzetelności dokumentów dotyczących operacji </w:t>
      </w:r>
      <w:r w:rsidRPr="003716EA">
        <w:rPr>
          <w:spacing w:val="-2"/>
        </w:rPr>
        <w:t>gospodarczych i finansowych w zakresie ustalonym w ustawie o finansach publicznych;</w:t>
      </w:r>
    </w:p>
    <w:p w14:paraId="199285B0" w14:textId="77777777" w:rsidR="00591C17" w:rsidRPr="003716EA" w:rsidRDefault="00591C17" w:rsidP="00D1793F">
      <w:pPr>
        <w:numPr>
          <w:ilvl w:val="0"/>
          <w:numId w:val="14"/>
        </w:numPr>
        <w:autoSpaceDE w:val="0"/>
        <w:ind w:left="709" w:hanging="425"/>
        <w:jc w:val="both"/>
      </w:pPr>
      <w:r w:rsidRPr="003716EA">
        <w:t>dekretowanie i ewidencjonowanie dokumentów finansowo-księgowych w Muzeum;</w:t>
      </w:r>
    </w:p>
    <w:p w14:paraId="251F622B" w14:textId="77777777" w:rsidR="00591C17" w:rsidRPr="003716EA" w:rsidRDefault="00591C17" w:rsidP="00D1793F">
      <w:pPr>
        <w:numPr>
          <w:ilvl w:val="0"/>
          <w:numId w:val="14"/>
        </w:numPr>
        <w:autoSpaceDE w:val="0"/>
        <w:ind w:left="709" w:hanging="425"/>
        <w:jc w:val="both"/>
      </w:pPr>
      <w:r w:rsidRPr="003716EA">
        <w:t>badanie legalności, rzetelności i prawidłowości dokumentów finansowo-księgowych;</w:t>
      </w:r>
    </w:p>
    <w:p w14:paraId="4005CC0F" w14:textId="77777777" w:rsidR="00A93548" w:rsidRPr="003716EA" w:rsidRDefault="00A93548" w:rsidP="00D1793F">
      <w:pPr>
        <w:numPr>
          <w:ilvl w:val="0"/>
          <w:numId w:val="14"/>
        </w:numPr>
        <w:autoSpaceDE w:val="0"/>
        <w:ind w:left="709" w:hanging="425"/>
        <w:jc w:val="both"/>
        <w:rPr>
          <w:spacing w:val="-6"/>
        </w:rPr>
      </w:pPr>
      <w:r w:rsidRPr="003716EA">
        <w:rPr>
          <w:spacing w:val="-6"/>
        </w:rPr>
        <w:t>prowadzenie ewidencji syntetycznej majątku rzeczowego i finansowego</w:t>
      </w:r>
      <w:r w:rsidR="00370014" w:rsidRPr="003716EA">
        <w:rPr>
          <w:spacing w:val="-6"/>
        </w:rPr>
        <w:t xml:space="preserve"> </w:t>
      </w:r>
      <w:r w:rsidRPr="003716EA">
        <w:rPr>
          <w:spacing w:val="-6"/>
        </w:rPr>
        <w:t>oraz wyposażenia;</w:t>
      </w:r>
    </w:p>
    <w:p w14:paraId="39723D62" w14:textId="77777777" w:rsidR="0067418E" w:rsidRPr="003716EA" w:rsidRDefault="0067418E" w:rsidP="00D1793F">
      <w:pPr>
        <w:numPr>
          <w:ilvl w:val="0"/>
          <w:numId w:val="14"/>
        </w:numPr>
        <w:autoSpaceDE w:val="0"/>
        <w:ind w:left="709" w:hanging="425"/>
        <w:jc w:val="both"/>
      </w:pPr>
      <w:r w:rsidRPr="003716EA">
        <w:t xml:space="preserve">wykonywanie kontroli wewnętrznych </w:t>
      </w:r>
      <w:r w:rsidR="00A93548" w:rsidRPr="003716EA">
        <w:t>dotyczących mienia</w:t>
      </w:r>
      <w:r w:rsidRPr="003716EA">
        <w:t xml:space="preserve"> Muzeum;</w:t>
      </w:r>
    </w:p>
    <w:p w14:paraId="6EA99B96" w14:textId="77777777" w:rsidR="00A93548" w:rsidRPr="003716EA" w:rsidRDefault="00A93548" w:rsidP="00D1793F">
      <w:pPr>
        <w:numPr>
          <w:ilvl w:val="0"/>
          <w:numId w:val="14"/>
        </w:numPr>
        <w:autoSpaceDE w:val="0"/>
        <w:ind w:left="709" w:hanging="425"/>
        <w:jc w:val="both"/>
      </w:pPr>
      <w:r w:rsidRPr="003716EA">
        <w:t>rozliczanie podatku od towarów i usług, w rozumieniu ustawy z dnia 11 marca 2004 r. o podatku od towarów i usług (</w:t>
      </w:r>
      <w:r w:rsidR="00A26313" w:rsidRPr="003716EA">
        <w:t>Dz. U. z 2022 r. poz. 931, 974, 1137, 1301, 1488, 1561, 2180, 2707.</w:t>
      </w:r>
      <w:r w:rsidRPr="003716EA">
        <w:t>);</w:t>
      </w:r>
    </w:p>
    <w:p w14:paraId="7BC2B22A" w14:textId="77777777" w:rsidR="00A93548" w:rsidRPr="003716EA" w:rsidRDefault="00A93548" w:rsidP="00D1793F">
      <w:pPr>
        <w:numPr>
          <w:ilvl w:val="0"/>
          <w:numId w:val="14"/>
        </w:numPr>
        <w:autoSpaceDE w:val="0"/>
        <w:ind w:left="709" w:hanging="425"/>
        <w:jc w:val="both"/>
      </w:pPr>
      <w:r w:rsidRPr="003716EA">
        <w:t>dokonywanie rozliczeń z kontrahentami Muzeum;</w:t>
      </w:r>
    </w:p>
    <w:p w14:paraId="7739EC04" w14:textId="77777777" w:rsidR="0067418E" w:rsidRPr="003716EA" w:rsidRDefault="0067418E" w:rsidP="00D1793F">
      <w:pPr>
        <w:numPr>
          <w:ilvl w:val="0"/>
          <w:numId w:val="14"/>
        </w:numPr>
        <w:autoSpaceDE w:val="0"/>
        <w:ind w:left="709" w:hanging="425"/>
        <w:jc w:val="both"/>
      </w:pPr>
      <w:r w:rsidRPr="003716EA">
        <w:t>sporządzanie planów i sprawozdań finansowych;</w:t>
      </w:r>
    </w:p>
    <w:p w14:paraId="042051EA" w14:textId="77777777" w:rsidR="0067418E" w:rsidRPr="003716EA" w:rsidRDefault="0067418E" w:rsidP="00D1793F">
      <w:pPr>
        <w:numPr>
          <w:ilvl w:val="0"/>
          <w:numId w:val="14"/>
        </w:numPr>
        <w:autoSpaceDE w:val="0"/>
        <w:ind w:left="709" w:hanging="425"/>
        <w:jc w:val="both"/>
      </w:pPr>
      <w:r w:rsidRPr="003716EA">
        <w:t>prowadzeni</w:t>
      </w:r>
      <w:r w:rsidR="00A93548" w:rsidRPr="003716EA">
        <w:t>e</w:t>
      </w:r>
      <w:r w:rsidRPr="003716EA">
        <w:t xml:space="preserve"> efektywnej i rzetelnej gospodarki finansowej;</w:t>
      </w:r>
    </w:p>
    <w:p w14:paraId="66F3263E" w14:textId="77777777" w:rsidR="00092062" w:rsidRPr="003716EA" w:rsidRDefault="00591C17" w:rsidP="00D1793F">
      <w:pPr>
        <w:numPr>
          <w:ilvl w:val="0"/>
          <w:numId w:val="14"/>
        </w:numPr>
        <w:autoSpaceDE w:val="0"/>
        <w:ind w:left="709" w:hanging="425"/>
        <w:jc w:val="both"/>
      </w:pPr>
      <w:r w:rsidRPr="003716EA">
        <w:rPr>
          <w:spacing w:val="-8"/>
        </w:rPr>
        <w:t xml:space="preserve">naliczanie i terminowa wypłata wynagrodzeń </w:t>
      </w:r>
      <w:r w:rsidR="005314A0" w:rsidRPr="003716EA">
        <w:rPr>
          <w:spacing w:val="-8"/>
        </w:rPr>
        <w:t>oraz</w:t>
      </w:r>
      <w:r w:rsidRPr="003716EA">
        <w:rPr>
          <w:spacing w:val="-8"/>
        </w:rPr>
        <w:t xml:space="preserve"> innych świadczeń na rzecz pracowników;</w:t>
      </w:r>
    </w:p>
    <w:p w14:paraId="190F071F" w14:textId="77777777" w:rsidR="0067418E" w:rsidRPr="003716EA" w:rsidRDefault="00591C17" w:rsidP="00D1793F">
      <w:pPr>
        <w:numPr>
          <w:ilvl w:val="0"/>
          <w:numId w:val="14"/>
        </w:numPr>
        <w:autoSpaceDE w:val="0"/>
        <w:ind w:left="709" w:hanging="425"/>
        <w:jc w:val="both"/>
      </w:pPr>
      <w:r w:rsidRPr="003716EA">
        <w:rPr>
          <w:spacing w:val="-2"/>
        </w:rPr>
        <w:t xml:space="preserve">prowadzenie dokumentacji i sprawozdań związanych z wynagrodzeniem </w:t>
      </w:r>
      <w:r w:rsidR="00A93548" w:rsidRPr="003716EA">
        <w:rPr>
          <w:spacing w:val="-2"/>
        </w:rPr>
        <w:t>pracowników</w:t>
      </w:r>
      <w:r w:rsidR="009273CB" w:rsidRPr="003716EA">
        <w:rPr>
          <w:spacing w:val="-2"/>
        </w:rPr>
        <w:t>;</w:t>
      </w:r>
    </w:p>
    <w:p w14:paraId="7090E7A2" w14:textId="77777777" w:rsidR="009273CB" w:rsidRPr="003716EA" w:rsidRDefault="009273CB" w:rsidP="00D1793F">
      <w:pPr>
        <w:numPr>
          <w:ilvl w:val="0"/>
          <w:numId w:val="14"/>
        </w:numPr>
        <w:autoSpaceDE w:val="0"/>
        <w:ind w:left="709" w:hanging="425"/>
        <w:jc w:val="both"/>
      </w:pPr>
      <w:r w:rsidRPr="003716EA">
        <w:rPr>
          <w:spacing w:val="-2"/>
        </w:rPr>
        <w:t>nadzorowanie prac Działu Księgowego.</w:t>
      </w:r>
    </w:p>
    <w:bookmarkEnd w:id="0"/>
    <w:p w14:paraId="0213149C" w14:textId="77777777" w:rsidR="00D1793F" w:rsidRPr="003716EA" w:rsidRDefault="00D1793F" w:rsidP="00D1793F">
      <w:pPr>
        <w:jc w:val="center"/>
        <w:rPr>
          <w:b/>
        </w:rPr>
      </w:pPr>
    </w:p>
    <w:p w14:paraId="310A67BC" w14:textId="77777777" w:rsidR="00B873DC" w:rsidRPr="003716EA" w:rsidRDefault="00A93548" w:rsidP="00D1793F">
      <w:pPr>
        <w:jc w:val="center"/>
        <w:rPr>
          <w:b/>
        </w:rPr>
      </w:pPr>
      <w:r w:rsidRPr="003716EA">
        <w:rPr>
          <w:b/>
        </w:rPr>
        <w:t>§ 11</w:t>
      </w:r>
      <w:r w:rsidR="00E66702" w:rsidRPr="003716EA">
        <w:rPr>
          <w:b/>
        </w:rPr>
        <w:t>.</w:t>
      </w:r>
    </w:p>
    <w:p w14:paraId="773A6093" w14:textId="77777777" w:rsidR="00FD1AD0" w:rsidRPr="003716EA" w:rsidRDefault="00A93548" w:rsidP="00D1793F">
      <w:pPr>
        <w:numPr>
          <w:ilvl w:val="0"/>
          <w:numId w:val="13"/>
        </w:numPr>
        <w:jc w:val="both"/>
      </w:pPr>
      <w:r w:rsidRPr="003716EA">
        <w:t xml:space="preserve">Komórkami organizacyjnymi, o których mowa w § </w:t>
      </w:r>
      <w:r w:rsidR="00C77406" w:rsidRPr="003716EA">
        <w:t>3</w:t>
      </w:r>
      <w:r w:rsidR="00FD1AD0" w:rsidRPr="003716EA">
        <w:t xml:space="preserve"> pkt 1 kierują Kierownicy, z zastrzeżeniem, że Działem Księgowości kieruje Główny Księgowy.</w:t>
      </w:r>
    </w:p>
    <w:p w14:paraId="1597F0F9" w14:textId="77777777" w:rsidR="00FD1AD0" w:rsidRPr="003716EA" w:rsidRDefault="00A93548" w:rsidP="00D1793F">
      <w:pPr>
        <w:numPr>
          <w:ilvl w:val="0"/>
          <w:numId w:val="13"/>
        </w:numPr>
        <w:jc w:val="both"/>
      </w:pPr>
      <w:r w:rsidRPr="003716EA">
        <w:rPr>
          <w:spacing w:val="-4"/>
        </w:rPr>
        <w:t>Kierownik jest odpowiedzialny za całokształt działalności kierowanej komórki organizacyjnej</w:t>
      </w:r>
      <w:r w:rsidRPr="003716EA">
        <w:t xml:space="preserve"> i pełni nadzór nad mieniem powierzonym poszczególnym pracownikom w komórce organizacyjnej. </w:t>
      </w:r>
    </w:p>
    <w:p w14:paraId="010446D2" w14:textId="77777777" w:rsidR="00D1793F" w:rsidRPr="003716EA" w:rsidRDefault="00E66702" w:rsidP="00D1793F">
      <w:pPr>
        <w:numPr>
          <w:ilvl w:val="0"/>
          <w:numId w:val="13"/>
        </w:numPr>
        <w:jc w:val="both"/>
      </w:pPr>
      <w:r w:rsidRPr="003716EA">
        <w:rPr>
          <w:spacing w:val="-4"/>
        </w:rPr>
        <w:t xml:space="preserve">Kierownik jest bezpośrednim przełożonym pracowników kierowanej komórki organizacyjnej. </w:t>
      </w:r>
    </w:p>
    <w:p w14:paraId="1C1D88E9" w14:textId="77777777" w:rsidR="00E66702" w:rsidRPr="003716EA" w:rsidRDefault="00E66702" w:rsidP="00D1793F">
      <w:pPr>
        <w:numPr>
          <w:ilvl w:val="0"/>
          <w:numId w:val="13"/>
        </w:numPr>
        <w:jc w:val="both"/>
      </w:pPr>
      <w:r w:rsidRPr="003716EA">
        <w:t>Do zadań Kierownika należy w szczególności:</w:t>
      </w:r>
    </w:p>
    <w:p w14:paraId="341A02FA" w14:textId="77777777" w:rsidR="00E66702" w:rsidRPr="003716EA" w:rsidRDefault="00E66702" w:rsidP="00D1793F">
      <w:pPr>
        <w:numPr>
          <w:ilvl w:val="0"/>
          <w:numId w:val="15"/>
        </w:numPr>
        <w:ind w:left="709" w:hanging="425"/>
        <w:jc w:val="both"/>
      </w:pPr>
      <w:r w:rsidRPr="003716EA">
        <w:t>organizacja pracy podległej komórki i efektywne kierowanie jej działalnością;</w:t>
      </w:r>
    </w:p>
    <w:p w14:paraId="64F0F5DD" w14:textId="77777777" w:rsidR="00E66702" w:rsidRPr="003716EA" w:rsidRDefault="00E66702" w:rsidP="00D1793F">
      <w:pPr>
        <w:numPr>
          <w:ilvl w:val="0"/>
          <w:numId w:val="15"/>
        </w:numPr>
        <w:ind w:left="709" w:hanging="425"/>
        <w:jc w:val="both"/>
      </w:pPr>
      <w:r w:rsidRPr="003716EA">
        <w:t>określenie zakresu zadań, uprawnień i obowiązków poszczególnych pracowników;</w:t>
      </w:r>
    </w:p>
    <w:p w14:paraId="0B151AF5" w14:textId="77777777" w:rsidR="00E66702" w:rsidRPr="003716EA" w:rsidRDefault="00E66702" w:rsidP="00D1793F">
      <w:pPr>
        <w:numPr>
          <w:ilvl w:val="0"/>
          <w:numId w:val="15"/>
        </w:numPr>
        <w:ind w:left="709" w:hanging="425"/>
        <w:jc w:val="both"/>
      </w:pPr>
      <w:r w:rsidRPr="003716EA">
        <w:t>nadzór i kontrola nad działalnością podległej komórki;</w:t>
      </w:r>
    </w:p>
    <w:p w14:paraId="43B7E7F2" w14:textId="77777777" w:rsidR="00E66702" w:rsidRPr="003716EA" w:rsidRDefault="00E66702" w:rsidP="00D1793F">
      <w:pPr>
        <w:numPr>
          <w:ilvl w:val="0"/>
          <w:numId w:val="15"/>
        </w:numPr>
        <w:ind w:left="709" w:hanging="425"/>
        <w:jc w:val="both"/>
      </w:pPr>
      <w:r w:rsidRPr="003716EA">
        <w:t>dbałość o właściwe kompetencje pracowników i ich przygotowanie do pracy;</w:t>
      </w:r>
    </w:p>
    <w:p w14:paraId="0149F893" w14:textId="77777777" w:rsidR="00E66702" w:rsidRPr="003716EA" w:rsidRDefault="00E66702" w:rsidP="00D1793F">
      <w:pPr>
        <w:numPr>
          <w:ilvl w:val="0"/>
          <w:numId w:val="15"/>
        </w:numPr>
        <w:ind w:left="709" w:hanging="425"/>
        <w:jc w:val="both"/>
      </w:pPr>
      <w:r w:rsidRPr="003716EA">
        <w:t>motywowane i ocena pracowników podległej komórki organizacyjnej;</w:t>
      </w:r>
    </w:p>
    <w:p w14:paraId="0DD1C1B9" w14:textId="77777777" w:rsidR="00E66702" w:rsidRPr="003716EA" w:rsidRDefault="00E66702" w:rsidP="00D1793F">
      <w:pPr>
        <w:numPr>
          <w:ilvl w:val="0"/>
          <w:numId w:val="15"/>
        </w:numPr>
        <w:ind w:left="709" w:hanging="425"/>
        <w:jc w:val="both"/>
      </w:pPr>
      <w:r w:rsidRPr="003716EA">
        <w:rPr>
          <w:spacing w:val="-2"/>
        </w:rPr>
        <w:t>bieżące rozwiązywanie problemów pojawiających się w działalności podległej komórki</w:t>
      </w:r>
      <w:r w:rsidRPr="003716EA">
        <w:t xml:space="preserve"> organizacyjnej;</w:t>
      </w:r>
    </w:p>
    <w:p w14:paraId="43019107" w14:textId="77777777" w:rsidR="00E66702" w:rsidRPr="003716EA" w:rsidRDefault="00E66702" w:rsidP="00D1793F">
      <w:pPr>
        <w:numPr>
          <w:ilvl w:val="0"/>
          <w:numId w:val="15"/>
        </w:numPr>
        <w:ind w:left="709" w:hanging="425"/>
        <w:jc w:val="both"/>
        <w:rPr>
          <w:spacing w:val="-4"/>
        </w:rPr>
      </w:pPr>
      <w:r w:rsidRPr="003716EA">
        <w:rPr>
          <w:spacing w:val="-4"/>
        </w:rPr>
        <w:t>wprowadzanie rozwiązań usprawniających działalność podległej komórki organizacyjnej;</w:t>
      </w:r>
    </w:p>
    <w:p w14:paraId="2E258F13" w14:textId="77777777" w:rsidR="00E66702" w:rsidRPr="003716EA" w:rsidRDefault="00E66702" w:rsidP="00D1793F">
      <w:pPr>
        <w:numPr>
          <w:ilvl w:val="0"/>
          <w:numId w:val="15"/>
        </w:numPr>
        <w:ind w:left="709" w:hanging="425"/>
        <w:jc w:val="both"/>
      </w:pPr>
      <w:r w:rsidRPr="003716EA">
        <w:t>planowanie działalności podległej komórki oraz jej budżetu zadaniowego;</w:t>
      </w:r>
    </w:p>
    <w:p w14:paraId="71EE9FAB" w14:textId="77777777" w:rsidR="00E66702" w:rsidRPr="003716EA" w:rsidRDefault="00E66702" w:rsidP="00D1793F">
      <w:pPr>
        <w:numPr>
          <w:ilvl w:val="0"/>
          <w:numId w:val="15"/>
        </w:numPr>
        <w:ind w:left="709" w:hanging="425"/>
        <w:jc w:val="both"/>
      </w:pPr>
      <w:r w:rsidRPr="003716EA">
        <w:t>racjonalne gospodarowanie budżetem podległej komórki organizacyjnej;</w:t>
      </w:r>
    </w:p>
    <w:p w14:paraId="6A70662B" w14:textId="77777777" w:rsidR="00E66702" w:rsidRPr="003716EA" w:rsidRDefault="00E66702" w:rsidP="00D1793F">
      <w:pPr>
        <w:numPr>
          <w:ilvl w:val="0"/>
          <w:numId w:val="15"/>
        </w:numPr>
        <w:ind w:left="709" w:hanging="425"/>
        <w:jc w:val="both"/>
      </w:pPr>
      <w:r w:rsidRPr="003716EA">
        <w:lastRenderedPageBreak/>
        <w:t>nadzór nad przestrzeganiem przez podległych pracowników przepisów prawa pracy, w</w:t>
      </w:r>
      <w:r w:rsidR="00764925" w:rsidRPr="003716EA">
        <w:t> </w:t>
      </w:r>
      <w:r w:rsidRPr="003716EA">
        <w:t>tym dyscypliny czasu pracy oraz przepisów dotyczących bezpieczeństwa i higieny pracy oraz przepisów przeciwpożarowych;</w:t>
      </w:r>
    </w:p>
    <w:p w14:paraId="750C73FB" w14:textId="77777777" w:rsidR="00E66702" w:rsidRPr="003716EA" w:rsidRDefault="00E66702" w:rsidP="00D1793F">
      <w:pPr>
        <w:numPr>
          <w:ilvl w:val="0"/>
          <w:numId w:val="15"/>
        </w:numPr>
        <w:ind w:left="709" w:hanging="425"/>
        <w:jc w:val="both"/>
      </w:pPr>
      <w:r w:rsidRPr="003716EA">
        <w:t>współpraca ze specjalistą do spraw kadr i sekretariatu w zakresie rozliczania czasu pracy podległych pracowników;</w:t>
      </w:r>
    </w:p>
    <w:p w14:paraId="79CA67C1" w14:textId="77777777" w:rsidR="00E66702" w:rsidRPr="003716EA" w:rsidRDefault="00E66702" w:rsidP="00D1793F">
      <w:pPr>
        <w:numPr>
          <w:ilvl w:val="0"/>
          <w:numId w:val="15"/>
        </w:numPr>
        <w:ind w:left="709" w:hanging="425"/>
        <w:jc w:val="both"/>
      </w:pPr>
      <w:r w:rsidRPr="003716EA">
        <w:t>współdziałanie z innymi komórkami organizacyjnymi w zakresie niezbędnym do realizacji zadań własnych podległej komórki organizacyjnej;</w:t>
      </w:r>
    </w:p>
    <w:p w14:paraId="64FB55D1" w14:textId="77777777" w:rsidR="00E66702" w:rsidRPr="003716EA" w:rsidRDefault="00E66702" w:rsidP="00D1793F">
      <w:pPr>
        <w:numPr>
          <w:ilvl w:val="0"/>
          <w:numId w:val="15"/>
        </w:numPr>
        <w:ind w:left="709" w:hanging="425"/>
        <w:jc w:val="both"/>
      </w:pPr>
      <w:r w:rsidRPr="003716EA">
        <w:t>współdziałanie z Dyrektorem</w:t>
      </w:r>
      <w:r w:rsidR="00370014" w:rsidRPr="003716EA">
        <w:t xml:space="preserve"> </w:t>
      </w:r>
      <w:r w:rsidRPr="003716EA">
        <w:t>w celu realizacji zadań, celów i misji Muzeum.</w:t>
      </w:r>
    </w:p>
    <w:p w14:paraId="191812C3" w14:textId="77777777" w:rsidR="00E66702" w:rsidRPr="003716EA" w:rsidRDefault="00E66702" w:rsidP="00D1793F">
      <w:pPr>
        <w:numPr>
          <w:ilvl w:val="0"/>
          <w:numId w:val="13"/>
        </w:numPr>
        <w:ind w:left="284" w:hanging="284"/>
        <w:jc w:val="both"/>
      </w:pPr>
      <w:r w:rsidRPr="003716EA">
        <w:t xml:space="preserve">Podczas nieobecności Kierownika zastępuje go wyznaczony pracownik, po uprzednim </w:t>
      </w:r>
      <w:r w:rsidRPr="003716EA">
        <w:rPr>
          <w:spacing w:val="-6"/>
        </w:rPr>
        <w:t>uzgodnieniu z Dyrektorem Muzeum. Kierownik jest odpowiedzialny za przekazanie informacji</w:t>
      </w:r>
      <w:r w:rsidRPr="003716EA">
        <w:t xml:space="preserve"> o zastępstwie innym komórkom organizacyjnym.</w:t>
      </w:r>
    </w:p>
    <w:p w14:paraId="4B948287" w14:textId="77777777" w:rsidR="00FD1AD0" w:rsidRPr="003716EA" w:rsidRDefault="00FD1AD0" w:rsidP="00D1793F">
      <w:pPr>
        <w:numPr>
          <w:ilvl w:val="0"/>
          <w:numId w:val="13"/>
        </w:numPr>
        <w:ind w:left="284" w:hanging="284"/>
        <w:jc w:val="both"/>
      </w:pPr>
      <w:r w:rsidRPr="003716EA">
        <w:t xml:space="preserve">Podczas nieobecności Głównego Księgowego zastępuje go wyznaczony pracownik, po uprzednim uzgodnieniu z Dyrektorem Muzeum. </w:t>
      </w:r>
    </w:p>
    <w:p w14:paraId="1B605E05" w14:textId="77777777" w:rsidR="00A93548" w:rsidRPr="003716EA" w:rsidRDefault="00E66702" w:rsidP="00D1793F">
      <w:pPr>
        <w:numPr>
          <w:ilvl w:val="0"/>
          <w:numId w:val="13"/>
        </w:numPr>
        <w:ind w:left="284" w:hanging="284"/>
        <w:jc w:val="both"/>
      </w:pPr>
      <w:r w:rsidRPr="003716EA">
        <w:t>Kierownik Działu Administracyjno-Technicznego pełni funkcję Administratora Systemów Informatycznych.</w:t>
      </w:r>
    </w:p>
    <w:p w14:paraId="5B03ABA6" w14:textId="77777777" w:rsidR="005A5A31" w:rsidRPr="003716EA" w:rsidRDefault="005A5A31" w:rsidP="00D1793F">
      <w:pPr>
        <w:autoSpaceDE w:val="0"/>
        <w:jc w:val="center"/>
        <w:rPr>
          <w:b/>
        </w:rPr>
      </w:pPr>
    </w:p>
    <w:p w14:paraId="36DCE43C" w14:textId="77777777" w:rsidR="003F5AF2" w:rsidRPr="003716EA" w:rsidRDefault="003F5AF2" w:rsidP="00D1793F">
      <w:pPr>
        <w:autoSpaceDE w:val="0"/>
        <w:jc w:val="center"/>
        <w:rPr>
          <w:b/>
        </w:rPr>
      </w:pPr>
      <w:r w:rsidRPr="003716EA">
        <w:rPr>
          <w:b/>
        </w:rPr>
        <w:t>Rozdział V</w:t>
      </w:r>
      <w:r w:rsidR="009F79CA" w:rsidRPr="003716EA">
        <w:rPr>
          <w:b/>
        </w:rPr>
        <w:t>I</w:t>
      </w:r>
    </w:p>
    <w:p w14:paraId="532C9EF9" w14:textId="77777777" w:rsidR="003F5AF2" w:rsidRPr="003716EA" w:rsidRDefault="003F5AF2" w:rsidP="00D1793F">
      <w:pPr>
        <w:autoSpaceDE w:val="0"/>
        <w:jc w:val="center"/>
        <w:rPr>
          <w:b/>
        </w:rPr>
      </w:pPr>
      <w:r w:rsidRPr="003716EA">
        <w:rPr>
          <w:b/>
        </w:rPr>
        <w:t xml:space="preserve">Zakres działania poszczególnych komórek organizacyjnych </w:t>
      </w:r>
    </w:p>
    <w:p w14:paraId="71DB93BD" w14:textId="77777777" w:rsidR="00910A29" w:rsidRPr="003716EA" w:rsidRDefault="003F5AF2" w:rsidP="00D1793F">
      <w:pPr>
        <w:autoSpaceDE w:val="0"/>
        <w:jc w:val="center"/>
        <w:rPr>
          <w:b/>
        </w:rPr>
      </w:pPr>
      <w:r w:rsidRPr="003716EA">
        <w:rPr>
          <w:b/>
        </w:rPr>
        <w:t>i samodzielnych stanowisk pracy</w:t>
      </w:r>
    </w:p>
    <w:p w14:paraId="0FBFBF56" w14:textId="77777777" w:rsidR="00D1793F" w:rsidRPr="003716EA" w:rsidRDefault="00D1793F" w:rsidP="00D1793F">
      <w:pPr>
        <w:jc w:val="center"/>
        <w:rPr>
          <w:b/>
        </w:rPr>
      </w:pPr>
    </w:p>
    <w:p w14:paraId="4A1BFB84" w14:textId="77777777" w:rsidR="00910A29" w:rsidRPr="003716EA" w:rsidRDefault="000A0936" w:rsidP="00D1793F">
      <w:pPr>
        <w:jc w:val="center"/>
        <w:rPr>
          <w:b/>
        </w:rPr>
      </w:pPr>
      <w:r w:rsidRPr="003716EA">
        <w:rPr>
          <w:b/>
        </w:rPr>
        <w:t>§ 1</w:t>
      </w:r>
      <w:r w:rsidR="00E66702" w:rsidRPr="003716EA">
        <w:rPr>
          <w:b/>
        </w:rPr>
        <w:t>2</w:t>
      </w:r>
      <w:r w:rsidR="005A5A31" w:rsidRPr="003716EA">
        <w:rPr>
          <w:b/>
        </w:rPr>
        <w:t>.</w:t>
      </w:r>
    </w:p>
    <w:p w14:paraId="2E8CD66A" w14:textId="77777777" w:rsidR="009273CB" w:rsidRPr="003716EA" w:rsidRDefault="009273CB" w:rsidP="00D1793F">
      <w:pPr>
        <w:jc w:val="both"/>
        <w:rPr>
          <w:b/>
          <w:bCs/>
        </w:rPr>
      </w:pPr>
      <w:r w:rsidRPr="003716EA">
        <w:rPr>
          <w:b/>
          <w:bCs/>
        </w:rPr>
        <w:t>Do zadań Działu Księgowego należy w szczególności:</w:t>
      </w:r>
    </w:p>
    <w:p w14:paraId="6C0A63B7" w14:textId="77777777" w:rsidR="00D1793F" w:rsidRPr="003716EA" w:rsidRDefault="00D1793F" w:rsidP="00D1793F">
      <w:pPr>
        <w:numPr>
          <w:ilvl w:val="0"/>
          <w:numId w:val="22"/>
        </w:numPr>
        <w:autoSpaceDE w:val="0"/>
        <w:jc w:val="both"/>
      </w:pPr>
      <w:r w:rsidRPr="003716EA">
        <w:t>P</w:t>
      </w:r>
      <w:r w:rsidR="006104A2" w:rsidRPr="003716EA">
        <w:t>rowadzenie ksiąg rachunkowych Muzeum zgod</w:t>
      </w:r>
      <w:r w:rsidRPr="003716EA">
        <w:t>nie z obowiązującymi przepisami.</w:t>
      </w:r>
      <w:r w:rsidR="006104A2" w:rsidRPr="003716EA">
        <w:t xml:space="preserve"> </w:t>
      </w:r>
    </w:p>
    <w:p w14:paraId="65A0610F" w14:textId="77777777" w:rsidR="00D1793F" w:rsidRPr="003716EA" w:rsidRDefault="00D1793F" w:rsidP="00D1793F">
      <w:pPr>
        <w:numPr>
          <w:ilvl w:val="0"/>
          <w:numId w:val="22"/>
        </w:numPr>
        <w:autoSpaceDE w:val="0"/>
        <w:jc w:val="both"/>
      </w:pPr>
      <w:r w:rsidRPr="003716EA">
        <w:t>U</w:t>
      </w:r>
      <w:r w:rsidR="00B844E8" w:rsidRPr="003716EA">
        <w:t>stalanie i terminowe realizowanie wypłat</w:t>
      </w:r>
      <w:r w:rsidR="006104A2" w:rsidRPr="003716EA">
        <w:t xml:space="preserve"> środk</w:t>
      </w:r>
      <w:r w:rsidR="00B844E8" w:rsidRPr="003716EA">
        <w:t>ów</w:t>
      </w:r>
      <w:r w:rsidR="006104A2" w:rsidRPr="003716EA">
        <w:t xml:space="preserve"> pieniężny</w:t>
      </w:r>
      <w:r w:rsidR="00B844E8" w:rsidRPr="003716EA">
        <w:t>ch</w:t>
      </w:r>
      <w:r w:rsidR="006104A2" w:rsidRPr="003716EA">
        <w:t xml:space="preserve"> </w:t>
      </w:r>
      <w:r w:rsidR="006104A2" w:rsidRPr="003716EA">
        <w:rPr>
          <w:spacing w:val="-4"/>
        </w:rPr>
        <w:t>akceptowanych zobowiązań, a szczególni</w:t>
      </w:r>
      <w:r w:rsidRPr="003716EA">
        <w:rPr>
          <w:spacing w:val="-4"/>
        </w:rPr>
        <w:t>e zobowiązań publiczno-prawnych.</w:t>
      </w:r>
    </w:p>
    <w:p w14:paraId="54B866C6" w14:textId="77777777" w:rsidR="00D1793F" w:rsidRPr="003716EA" w:rsidRDefault="00D1793F" w:rsidP="00D1793F">
      <w:pPr>
        <w:numPr>
          <w:ilvl w:val="0"/>
          <w:numId w:val="22"/>
        </w:numPr>
        <w:autoSpaceDE w:val="0"/>
        <w:jc w:val="both"/>
      </w:pPr>
      <w:r w:rsidRPr="003716EA">
        <w:t>W</w:t>
      </w:r>
      <w:r w:rsidR="00B844E8" w:rsidRPr="003716EA">
        <w:rPr>
          <w:spacing w:val="-4"/>
        </w:rPr>
        <w:t>spółpraca z bankiem prowa</w:t>
      </w:r>
      <w:r w:rsidRPr="003716EA">
        <w:rPr>
          <w:spacing w:val="-4"/>
        </w:rPr>
        <w:t>dzącym rachunek Muzeum.</w:t>
      </w:r>
    </w:p>
    <w:p w14:paraId="414B8A1A" w14:textId="77777777" w:rsidR="00D1793F" w:rsidRPr="003716EA" w:rsidRDefault="00D1793F" w:rsidP="00D1793F">
      <w:pPr>
        <w:numPr>
          <w:ilvl w:val="0"/>
          <w:numId w:val="22"/>
        </w:numPr>
        <w:autoSpaceDE w:val="0"/>
        <w:jc w:val="both"/>
      </w:pPr>
      <w:r w:rsidRPr="003716EA">
        <w:t>P</w:t>
      </w:r>
      <w:r w:rsidR="00B844E8" w:rsidRPr="003716EA">
        <w:rPr>
          <w:spacing w:val="-4"/>
        </w:rPr>
        <w:t xml:space="preserve">rowadzenie ewidencji księgowej zdarzeń gospodarczych zgodnie z planem; </w:t>
      </w:r>
    </w:p>
    <w:p w14:paraId="09FDEEED" w14:textId="77777777" w:rsidR="00D1793F" w:rsidRPr="003716EA" w:rsidRDefault="00D1793F" w:rsidP="00D1793F">
      <w:pPr>
        <w:numPr>
          <w:ilvl w:val="0"/>
          <w:numId w:val="22"/>
        </w:numPr>
        <w:autoSpaceDE w:val="0"/>
        <w:jc w:val="both"/>
      </w:pPr>
      <w:r w:rsidRPr="003716EA">
        <w:t>D</w:t>
      </w:r>
      <w:r w:rsidR="006104A2" w:rsidRPr="003716EA">
        <w:rPr>
          <w:spacing w:val="-10"/>
        </w:rPr>
        <w:t xml:space="preserve">okonywanie </w:t>
      </w:r>
      <w:r w:rsidR="00B844E8" w:rsidRPr="003716EA">
        <w:rPr>
          <w:spacing w:val="-10"/>
        </w:rPr>
        <w:t xml:space="preserve">wstępnej </w:t>
      </w:r>
      <w:r w:rsidR="006104A2" w:rsidRPr="003716EA">
        <w:rPr>
          <w:spacing w:val="-10"/>
        </w:rPr>
        <w:t xml:space="preserve">kontroli zgodności operacji gospodarczych i </w:t>
      </w:r>
      <w:r w:rsidRPr="003716EA">
        <w:rPr>
          <w:spacing w:val="-10"/>
        </w:rPr>
        <w:t>finansowych z planem finansowym.</w:t>
      </w:r>
    </w:p>
    <w:p w14:paraId="6DC3A7A7" w14:textId="77777777" w:rsidR="00D1793F" w:rsidRPr="003716EA" w:rsidRDefault="00D1793F" w:rsidP="00D1793F">
      <w:pPr>
        <w:numPr>
          <w:ilvl w:val="0"/>
          <w:numId w:val="22"/>
        </w:numPr>
        <w:autoSpaceDE w:val="0"/>
        <w:jc w:val="both"/>
      </w:pPr>
      <w:r w:rsidRPr="003716EA">
        <w:t>D</w:t>
      </w:r>
      <w:r w:rsidR="006104A2" w:rsidRPr="003716EA">
        <w:t>okonywanie</w:t>
      </w:r>
      <w:r w:rsidR="00B844E8" w:rsidRPr="003716EA">
        <w:t xml:space="preserve"> wstępnej </w:t>
      </w:r>
      <w:r w:rsidR="006104A2" w:rsidRPr="003716EA">
        <w:t xml:space="preserve">kontroli kompletności i rzetelności dokumentów dotyczących operacji </w:t>
      </w:r>
      <w:r w:rsidRPr="003716EA">
        <w:rPr>
          <w:spacing w:val="-2"/>
        </w:rPr>
        <w:t>gospodarczych i finansowych.</w:t>
      </w:r>
    </w:p>
    <w:p w14:paraId="06039C4B" w14:textId="77777777" w:rsidR="00D1793F" w:rsidRPr="003716EA" w:rsidRDefault="00D1793F" w:rsidP="00D1793F">
      <w:pPr>
        <w:numPr>
          <w:ilvl w:val="0"/>
          <w:numId w:val="22"/>
        </w:numPr>
        <w:autoSpaceDE w:val="0"/>
        <w:jc w:val="both"/>
      </w:pPr>
      <w:r w:rsidRPr="003716EA">
        <w:t>P</w:t>
      </w:r>
      <w:r w:rsidR="00A26313" w:rsidRPr="003716EA">
        <w:rPr>
          <w:spacing w:val="-2"/>
        </w:rPr>
        <w:t xml:space="preserve">rzechowywanie i zabezpieczanie dokumentów </w:t>
      </w:r>
      <w:r w:rsidRPr="003716EA">
        <w:rPr>
          <w:spacing w:val="-2"/>
        </w:rPr>
        <w:t>księgowych zgodnie z przepisami.</w:t>
      </w:r>
    </w:p>
    <w:p w14:paraId="538FAF01" w14:textId="77777777" w:rsidR="00D1793F" w:rsidRPr="003716EA" w:rsidRDefault="00D1793F" w:rsidP="00D1793F">
      <w:pPr>
        <w:numPr>
          <w:ilvl w:val="0"/>
          <w:numId w:val="22"/>
        </w:numPr>
        <w:autoSpaceDE w:val="0"/>
        <w:jc w:val="both"/>
      </w:pPr>
      <w:r w:rsidRPr="003716EA">
        <w:t>D</w:t>
      </w:r>
      <w:r w:rsidR="006104A2" w:rsidRPr="003716EA">
        <w:t>ekretowanie i ewidencjonowanie dokumentó</w:t>
      </w:r>
      <w:r w:rsidRPr="003716EA">
        <w:t>w finansowo-księgowych w Muzeum.</w:t>
      </w:r>
    </w:p>
    <w:p w14:paraId="4A399753" w14:textId="77777777" w:rsidR="00D1793F" w:rsidRPr="003716EA" w:rsidRDefault="00D1793F" w:rsidP="00D1793F">
      <w:pPr>
        <w:numPr>
          <w:ilvl w:val="0"/>
          <w:numId w:val="22"/>
        </w:numPr>
        <w:autoSpaceDE w:val="0"/>
        <w:jc w:val="both"/>
      </w:pPr>
      <w:r w:rsidRPr="003716EA">
        <w:t>B</w:t>
      </w:r>
      <w:r w:rsidR="006104A2" w:rsidRPr="003716EA">
        <w:t>adanie legalności, rzetelności i prawidłowości dokumentów f</w:t>
      </w:r>
      <w:r w:rsidRPr="003716EA">
        <w:t>inansowo-księgowych.</w:t>
      </w:r>
    </w:p>
    <w:p w14:paraId="1E6F1C74" w14:textId="77777777" w:rsidR="00D1793F" w:rsidRPr="003716EA" w:rsidRDefault="00D1793F" w:rsidP="00D1793F">
      <w:pPr>
        <w:numPr>
          <w:ilvl w:val="0"/>
          <w:numId w:val="22"/>
        </w:numPr>
        <w:autoSpaceDE w:val="0"/>
        <w:jc w:val="both"/>
      </w:pPr>
      <w:r w:rsidRPr="003716EA">
        <w:t>P</w:t>
      </w:r>
      <w:r w:rsidR="006104A2" w:rsidRPr="003716EA">
        <w:rPr>
          <w:spacing w:val="-6"/>
        </w:rPr>
        <w:t>rowadzenie ewidencji syntetycznej majątku rzeczowego i finansowego oraz wyposażenia;</w:t>
      </w:r>
    </w:p>
    <w:p w14:paraId="27A344B1" w14:textId="77777777" w:rsidR="00D1793F" w:rsidRPr="003716EA" w:rsidRDefault="00D1793F" w:rsidP="00D1793F">
      <w:pPr>
        <w:numPr>
          <w:ilvl w:val="0"/>
          <w:numId w:val="22"/>
        </w:numPr>
        <w:autoSpaceDE w:val="0"/>
        <w:jc w:val="both"/>
      </w:pPr>
      <w:r w:rsidRPr="003716EA">
        <w:t>P</w:t>
      </w:r>
      <w:r w:rsidR="00A26313" w:rsidRPr="003716EA">
        <w:t xml:space="preserve">rzygotowywanie danych do prawidłowego </w:t>
      </w:r>
      <w:r w:rsidR="006104A2" w:rsidRPr="003716EA">
        <w:t xml:space="preserve">rozliczanie podatku od towarów i usług, </w:t>
      </w:r>
      <w:r w:rsidRPr="003716EA">
        <w:br/>
      </w:r>
      <w:r w:rsidR="006104A2" w:rsidRPr="003716EA">
        <w:t>w rozumieniu ustawy o podatku od towarów i usług</w:t>
      </w:r>
      <w:r w:rsidRPr="003716EA">
        <w:t>.</w:t>
      </w:r>
    </w:p>
    <w:p w14:paraId="3D8EF6C5" w14:textId="77777777" w:rsidR="00D1793F" w:rsidRPr="003716EA" w:rsidRDefault="00D1793F" w:rsidP="00D1793F">
      <w:pPr>
        <w:numPr>
          <w:ilvl w:val="0"/>
          <w:numId w:val="22"/>
        </w:numPr>
        <w:autoSpaceDE w:val="0"/>
        <w:jc w:val="both"/>
      </w:pPr>
      <w:r w:rsidRPr="003716EA">
        <w:t>P</w:t>
      </w:r>
      <w:r w:rsidR="00A26313" w:rsidRPr="003716EA">
        <w:t xml:space="preserve">rzygotowywanie zestawień do </w:t>
      </w:r>
      <w:r w:rsidR="006104A2" w:rsidRPr="003716EA">
        <w:t>sporządzan</w:t>
      </w:r>
      <w:r w:rsidR="00A26313" w:rsidRPr="003716EA">
        <w:t>ych</w:t>
      </w:r>
      <w:r w:rsidR="006104A2" w:rsidRPr="003716EA">
        <w:t xml:space="preserve"> </w:t>
      </w:r>
      <w:r w:rsidRPr="003716EA">
        <w:t>planów i sprawozdań finansowych.</w:t>
      </w:r>
    </w:p>
    <w:p w14:paraId="309DAD72" w14:textId="77777777" w:rsidR="00D1793F" w:rsidRPr="003716EA" w:rsidRDefault="00D1793F" w:rsidP="00D1793F">
      <w:pPr>
        <w:numPr>
          <w:ilvl w:val="0"/>
          <w:numId w:val="22"/>
        </w:numPr>
        <w:autoSpaceDE w:val="0"/>
        <w:jc w:val="both"/>
      </w:pPr>
      <w:r w:rsidRPr="003716EA">
        <w:t>P</w:t>
      </w:r>
      <w:r w:rsidR="006104A2" w:rsidRPr="003716EA">
        <w:t xml:space="preserve">rowadzenie efektywnej i </w:t>
      </w:r>
      <w:r w:rsidRPr="003716EA">
        <w:t>rzetelnej gospodarki finansowej.</w:t>
      </w:r>
    </w:p>
    <w:p w14:paraId="2C13CC00" w14:textId="77777777" w:rsidR="00D1793F" w:rsidRPr="003716EA" w:rsidRDefault="00D1793F" w:rsidP="00D1793F">
      <w:pPr>
        <w:numPr>
          <w:ilvl w:val="0"/>
          <w:numId w:val="22"/>
        </w:numPr>
        <w:autoSpaceDE w:val="0"/>
        <w:jc w:val="both"/>
      </w:pPr>
      <w:r w:rsidRPr="003716EA">
        <w:t>N</w:t>
      </w:r>
      <w:r w:rsidR="006104A2" w:rsidRPr="003716EA">
        <w:rPr>
          <w:spacing w:val="-8"/>
        </w:rPr>
        <w:t>aliczanie i terminowa wypłata wynagrodzeń oraz innych</w:t>
      </w:r>
      <w:r w:rsidRPr="003716EA">
        <w:rPr>
          <w:spacing w:val="-8"/>
        </w:rPr>
        <w:t xml:space="preserve"> świadczeń na rzecz pracowników.</w:t>
      </w:r>
    </w:p>
    <w:p w14:paraId="0E85F0D2" w14:textId="77777777" w:rsidR="00D1793F" w:rsidRPr="003716EA" w:rsidRDefault="00D1793F" w:rsidP="00D1793F">
      <w:pPr>
        <w:numPr>
          <w:ilvl w:val="0"/>
          <w:numId w:val="22"/>
        </w:numPr>
        <w:autoSpaceDE w:val="0"/>
        <w:jc w:val="both"/>
      </w:pPr>
      <w:r w:rsidRPr="003716EA">
        <w:rPr>
          <w:spacing w:val="-8"/>
        </w:rPr>
        <w:t>P</w:t>
      </w:r>
      <w:r w:rsidR="006104A2" w:rsidRPr="003716EA">
        <w:rPr>
          <w:spacing w:val="-2"/>
        </w:rPr>
        <w:t>rowadzenie dokumentacji i sprawozdań związany</w:t>
      </w:r>
      <w:r w:rsidRPr="003716EA">
        <w:rPr>
          <w:spacing w:val="-2"/>
        </w:rPr>
        <w:t>ch z wynagrodzeniem pracowników.</w:t>
      </w:r>
    </w:p>
    <w:p w14:paraId="43747371" w14:textId="77777777" w:rsidR="00D1793F" w:rsidRPr="003716EA" w:rsidRDefault="00D1793F" w:rsidP="00D1793F">
      <w:pPr>
        <w:numPr>
          <w:ilvl w:val="0"/>
          <w:numId w:val="22"/>
        </w:numPr>
        <w:autoSpaceDE w:val="0"/>
        <w:jc w:val="both"/>
      </w:pPr>
      <w:r w:rsidRPr="003716EA">
        <w:rPr>
          <w:spacing w:val="-2"/>
        </w:rPr>
        <w:t>P</w:t>
      </w:r>
      <w:r w:rsidR="00A26313" w:rsidRPr="003716EA">
        <w:rPr>
          <w:spacing w:val="-2"/>
        </w:rPr>
        <w:t>rowadzenie spraw związanyc</w:t>
      </w:r>
      <w:r w:rsidRPr="003716EA">
        <w:rPr>
          <w:spacing w:val="-2"/>
        </w:rPr>
        <w:t>h z ubezpieczeniami społecznymi.</w:t>
      </w:r>
    </w:p>
    <w:p w14:paraId="657D9702" w14:textId="77777777" w:rsidR="00874303" w:rsidRPr="003716EA" w:rsidRDefault="00D1793F" w:rsidP="00D1793F">
      <w:pPr>
        <w:numPr>
          <w:ilvl w:val="0"/>
          <w:numId w:val="22"/>
        </w:numPr>
        <w:autoSpaceDE w:val="0"/>
        <w:jc w:val="both"/>
      </w:pPr>
      <w:r w:rsidRPr="003716EA">
        <w:rPr>
          <w:spacing w:val="-2"/>
        </w:rPr>
        <w:t>P</w:t>
      </w:r>
      <w:r w:rsidR="009273CB" w:rsidRPr="003716EA">
        <w:rPr>
          <w:bCs/>
        </w:rPr>
        <w:t>rzestrzeganie zasad rachunkowych i dbałość o zapewnienie należytej ochrony dokumentacji</w:t>
      </w:r>
      <w:r w:rsidR="00874303" w:rsidRPr="003716EA">
        <w:rPr>
          <w:bCs/>
        </w:rPr>
        <w:t>.</w:t>
      </w:r>
    </w:p>
    <w:p w14:paraId="1E170337" w14:textId="77777777" w:rsidR="00D1793F" w:rsidRPr="003716EA" w:rsidRDefault="00D1793F" w:rsidP="00D1793F">
      <w:pPr>
        <w:jc w:val="center"/>
        <w:rPr>
          <w:b/>
        </w:rPr>
      </w:pPr>
    </w:p>
    <w:p w14:paraId="73E32680" w14:textId="77777777" w:rsidR="009273CB" w:rsidRPr="003716EA" w:rsidRDefault="009273CB" w:rsidP="00D1793F">
      <w:pPr>
        <w:jc w:val="center"/>
        <w:rPr>
          <w:b/>
        </w:rPr>
      </w:pPr>
      <w:r w:rsidRPr="003716EA">
        <w:rPr>
          <w:b/>
        </w:rPr>
        <w:t>§ 13.</w:t>
      </w:r>
    </w:p>
    <w:p w14:paraId="6C48EE50" w14:textId="77777777" w:rsidR="001A18A1" w:rsidRPr="003716EA" w:rsidRDefault="000A0936" w:rsidP="001A18A1">
      <w:pPr>
        <w:autoSpaceDE w:val="0"/>
      </w:pPr>
      <w:r w:rsidRPr="003716EA">
        <w:t>D</w:t>
      </w:r>
      <w:r w:rsidR="007A66FF" w:rsidRPr="003716EA">
        <w:t xml:space="preserve">o </w:t>
      </w:r>
      <w:r w:rsidR="00854E6F" w:rsidRPr="003716EA">
        <w:t>zadań D</w:t>
      </w:r>
      <w:r w:rsidR="007D7DDB" w:rsidRPr="003716EA">
        <w:t>ział</w:t>
      </w:r>
      <w:r w:rsidRPr="003716EA">
        <w:t>u</w:t>
      </w:r>
      <w:r w:rsidR="007D7DDB" w:rsidRPr="003716EA">
        <w:t xml:space="preserve"> </w:t>
      </w:r>
      <w:r w:rsidR="00854E6F" w:rsidRPr="003716EA">
        <w:t>Administracyjno</w:t>
      </w:r>
      <w:r w:rsidR="007D7DDB" w:rsidRPr="003716EA">
        <w:t>-</w:t>
      </w:r>
      <w:r w:rsidR="00854E6F" w:rsidRPr="003716EA">
        <w:t>T</w:t>
      </w:r>
      <w:r w:rsidR="007D7DDB" w:rsidRPr="003716EA">
        <w:t>echniczn</w:t>
      </w:r>
      <w:r w:rsidR="00854E6F" w:rsidRPr="003716EA">
        <w:t>ego</w:t>
      </w:r>
      <w:r w:rsidR="007D7DDB" w:rsidRPr="003716EA">
        <w:t xml:space="preserve"> </w:t>
      </w:r>
      <w:r w:rsidRPr="003716EA">
        <w:t>należy</w:t>
      </w:r>
      <w:r w:rsidR="001A18A1" w:rsidRPr="003716EA">
        <w:t xml:space="preserve"> w szczególności:</w:t>
      </w:r>
    </w:p>
    <w:p w14:paraId="44EB6FF8" w14:textId="77777777" w:rsidR="001A18A1" w:rsidRPr="003716EA" w:rsidRDefault="001A18A1" w:rsidP="001A18A1">
      <w:pPr>
        <w:numPr>
          <w:ilvl w:val="0"/>
          <w:numId w:val="19"/>
        </w:numPr>
        <w:autoSpaceDE w:val="0"/>
      </w:pPr>
      <w:r w:rsidRPr="003716EA">
        <w:t>P</w:t>
      </w:r>
      <w:r w:rsidR="006503C2" w:rsidRPr="003716EA">
        <w:rPr>
          <w:spacing w:val="-8"/>
        </w:rPr>
        <w:t>rowadzenie spraw związanych z realizowaniem bieżących zakupów na potrzeby prawidłowego</w:t>
      </w:r>
      <w:r w:rsidRPr="003716EA">
        <w:t xml:space="preserve"> funkcjonowania Muzeum.</w:t>
      </w:r>
    </w:p>
    <w:p w14:paraId="17334F25" w14:textId="77777777" w:rsidR="001A18A1" w:rsidRPr="003716EA" w:rsidRDefault="001A18A1" w:rsidP="001A18A1">
      <w:pPr>
        <w:numPr>
          <w:ilvl w:val="0"/>
          <w:numId w:val="19"/>
        </w:numPr>
        <w:autoSpaceDE w:val="0"/>
      </w:pPr>
      <w:r w:rsidRPr="003716EA">
        <w:t>N</w:t>
      </w:r>
      <w:r w:rsidR="006503C2" w:rsidRPr="003716EA">
        <w:t>adzorowanie przeglądów technic</w:t>
      </w:r>
      <w:r w:rsidR="000320C5" w:rsidRPr="003716EA">
        <w:t xml:space="preserve">znych urządzeń niezbędnych do prawidłowego funkcjonowania Muzeum </w:t>
      </w:r>
      <w:r w:rsidR="006503C2" w:rsidRPr="003716EA">
        <w:t>i</w:t>
      </w:r>
      <w:r w:rsidRPr="003716EA">
        <w:t xml:space="preserve"> bieżąca konserwacja.</w:t>
      </w:r>
    </w:p>
    <w:p w14:paraId="266FEDF3" w14:textId="77777777" w:rsidR="001A18A1" w:rsidRPr="003716EA" w:rsidRDefault="001A18A1" w:rsidP="001A18A1">
      <w:pPr>
        <w:numPr>
          <w:ilvl w:val="0"/>
          <w:numId w:val="19"/>
        </w:numPr>
        <w:autoSpaceDE w:val="0"/>
      </w:pPr>
      <w:r w:rsidRPr="003716EA">
        <w:lastRenderedPageBreak/>
        <w:t>P</w:t>
      </w:r>
      <w:r w:rsidR="006503C2" w:rsidRPr="003716EA">
        <w:t>rzygotowywanie ofert zakupu nowego wyposażenia, urządzeń telekomunikacyjnych i</w:t>
      </w:r>
      <w:r w:rsidR="009C6DB2" w:rsidRPr="003716EA">
        <w:t> </w:t>
      </w:r>
      <w:r w:rsidRPr="003716EA">
        <w:t>komputerowych.</w:t>
      </w:r>
    </w:p>
    <w:p w14:paraId="2F083CE6" w14:textId="77777777" w:rsidR="001A18A1" w:rsidRPr="003716EA" w:rsidRDefault="001A18A1" w:rsidP="001A18A1">
      <w:pPr>
        <w:numPr>
          <w:ilvl w:val="0"/>
          <w:numId w:val="19"/>
        </w:numPr>
        <w:autoSpaceDE w:val="0"/>
      </w:pPr>
      <w:r w:rsidRPr="003716EA">
        <w:t>P</w:t>
      </w:r>
      <w:r w:rsidR="006503C2" w:rsidRPr="003716EA">
        <w:rPr>
          <w:spacing w:val="-4"/>
        </w:rPr>
        <w:t>rzygotowywanie i prowadzenie postępowań o udzielenie zamówienia publicznego, zgodnie</w:t>
      </w:r>
      <w:r w:rsidR="006503C2" w:rsidRPr="003716EA">
        <w:t xml:space="preserve"> z </w:t>
      </w:r>
      <w:r w:rsidRPr="003716EA">
        <w:t>obowiązującymi przepisami prawa.</w:t>
      </w:r>
    </w:p>
    <w:p w14:paraId="6A15112E" w14:textId="77777777" w:rsidR="001A18A1" w:rsidRPr="003716EA" w:rsidRDefault="001A18A1" w:rsidP="001A18A1">
      <w:pPr>
        <w:numPr>
          <w:ilvl w:val="0"/>
          <w:numId w:val="19"/>
        </w:numPr>
        <w:autoSpaceDE w:val="0"/>
      </w:pPr>
      <w:r w:rsidRPr="003716EA">
        <w:t>K</w:t>
      </w:r>
      <w:r w:rsidR="006503C2" w:rsidRPr="003716EA">
        <w:t>oordynowanie spraw związa</w:t>
      </w:r>
      <w:r w:rsidRPr="003716EA">
        <w:t>nych z ochroną danych osobowych.</w:t>
      </w:r>
    </w:p>
    <w:p w14:paraId="4540F272" w14:textId="77777777" w:rsidR="001A18A1" w:rsidRPr="003716EA" w:rsidRDefault="001A18A1" w:rsidP="001A18A1">
      <w:pPr>
        <w:numPr>
          <w:ilvl w:val="0"/>
          <w:numId w:val="19"/>
        </w:numPr>
        <w:autoSpaceDE w:val="0"/>
      </w:pPr>
      <w:r w:rsidRPr="003716EA">
        <w:t>P</w:t>
      </w:r>
      <w:r w:rsidR="006503C2" w:rsidRPr="003716EA">
        <w:t>rowadzenie nadzoru nad</w:t>
      </w:r>
      <w:r w:rsidRPr="003716EA">
        <w:t xml:space="preserve"> sprzętem komputerowym w Muzeum.</w:t>
      </w:r>
    </w:p>
    <w:p w14:paraId="67A1C5FF" w14:textId="77777777" w:rsidR="001A18A1" w:rsidRPr="003716EA" w:rsidRDefault="001A18A1" w:rsidP="001A18A1">
      <w:pPr>
        <w:numPr>
          <w:ilvl w:val="0"/>
          <w:numId w:val="19"/>
        </w:numPr>
        <w:autoSpaceDE w:val="0"/>
      </w:pPr>
      <w:r w:rsidRPr="003716EA">
        <w:t>P</w:t>
      </w:r>
      <w:r w:rsidR="006503C2" w:rsidRPr="003716EA">
        <w:t xml:space="preserve">rowadzenie strony internetowej Muzeum oraz </w:t>
      </w:r>
      <w:r w:rsidRPr="003716EA">
        <w:t>Biuletynu Informacji Publicznej.</w:t>
      </w:r>
    </w:p>
    <w:p w14:paraId="4435A586" w14:textId="77777777" w:rsidR="006503C2" w:rsidRPr="003716EA" w:rsidRDefault="001A18A1" w:rsidP="001A18A1">
      <w:pPr>
        <w:numPr>
          <w:ilvl w:val="0"/>
          <w:numId w:val="19"/>
        </w:numPr>
        <w:autoSpaceDE w:val="0"/>
      </w:pPr>
      <w:r w:rsidRPr="003716EA">
        <w:t>P</w:t>
      </w:r>
      <w:r w:rsidR="006503C2" w:rsidRPr="003716EA">
        <w:t xml:space="preserve">rowadzenie spraw z zakresu bezpieczeństwa i higieny pracy, w tym: </w:t>
      </w:r>
    </w:p>
    <w:p w14:paraId="591BD002" w14:textId="77777777" w:rsidR="001A18A1" w:rsidRPr="003716EA" w:rsidRDefault="006503C2" w:rsidP="001A18A1">
      <w:pPr>
        <w:numPr>
          <w:ilvl w:val="0"/>
          <w:numId w:val="23"/>
        </w:numPr>
        <w:autoSpaceDE w:val="0"/>
        <w:jc w:val="both"/>
      </w:pPr>
      <w:r w:rsidRPr="003716EA">
        <w:t>sporządzanie analizy stanu bezpieczeństwa i higieny pracy oraz dokonywanie kontroli warunków pracy i przestrzegania zasad oraz przepisów dotyczących bezpieczeństwa i</w:t>
      </w:r>
      <w:r w:rsidR="00C04E57" w:rsidRPr="003716EA">
        <w:t> </w:t>
      </w:r>
      <w:r w:rsidRPr="003716EA">
        <w:t xml:space="preserve">higieny pracy, </w:t>
      </w:r>
    </w:p>
    <w:p w14:paraId="1B07BDC3" w14:textId="77777777" w:rsidR="001A18A1" w:rsidRPr="003716EA" w:rsidRDefault="006503C2" w:rsidP="001A18A1">
      <w:pPr>
        <w:numPr>
          <w:ilvl w:val="0"/>
          <w:numId w:val="23"/>
        </w:numPr>
        <w:autoSpaceDE w:val="0"/>
        <w:jc w:val="both"/>
      </w:pPr>
      <w:r w:rsidRPr="003716EA">
        <w:t xml:space="preserve">kompletowanie i przechowywanie dokumentów dotyczących wypadków przy pracy oraz wyników badań środowiska pracy, </w:t>
      </w:r>
    </w:p>
    <w:p w14:paraId="13079DEF" w14:textId="77777777" w:rsidR="006503C2" w:rsidRPr="003716EA" w:rsidRDefault="006503C2" w:rsidP="001A18A1">
      <w:pPr>
        <w:numPr>
          <w:ilvl w:val="0"/>
          <w:numId w:val="23"/>
        </w:numPr>
        <w:autoSpaceDE w:val="0"/>
        <w:jc w:val="both"/>
      </w:pPr>
      <w:r w:rsidRPr="003716EA">
        <w:t>szkolenie pracowników w zakresie ochrony przeciwpożarowej;</w:t>
      </w:r>
    </w:p>
    <w:p w14:paraId="2642A73A" w14:textId="77777777" w:rsidR="001A18A1" w:rsidRPr="003716EA" w:rsidRDefault="006503C2" w:rsidP="001A18A1">
      <w:pPr>
        <w:numPr>
          <w:ilvl w:val="0"/>
          <w:numId w:val="19"/>
        </w:numPr>
        <w:autoSpaceDE w:val="0"/>
        <w:jc w:val="both"/>
      </w:pPr>
      <w:r w:rsidRPr="003716EA">
        <w:t>odpowiedzialność za sprawność sprzętu technicznego i wystawienniczeg</w:t>
      </w:r>
      <w:r w:rsidR="001A18A1" w:rsidRPr="003716EA">
        <w:t>o używanego we wnętrzach Muzeum.</w:t>
      </w:r>
    </w:p>
    <w:p w14:paraId="661627E5" w14:textId="77777777" w:rsidR="006503C2" w:rsidRPr="003716EA" w:rsidRDefault="001A18A1" w:rsidP="001A18A1">
      <w:pPr>
        <w:numPr>
          <w:ilvl w:val="0"/>
          <w:numId w:val="19"/>
        </w:numPr>
        <w:autoSpaceDE w:val="0"/>
        <w:jc w:val="both"/>
      </w:pPr>
      <w:r w:rsidRPr="003716EA">
        <w:t>A</w:t>
      </w:r>
      <w:r w:rsidR="006503C2" w:rsidRPr="003716EA">
        <w:t>ranżowanie i montow</w:t>
      </w:r>
      <w:r w:rsidRPr="003716EA">
        <w:t>anie wystaw stałych i czasowych.</w:t>
      </w:r>
    </w:p>
    <w:p w14:paraId="7B05757F" w14:textId="77777777" w:rsidR="006503C2" w:rsidRPr="003716EA" w:rsidRDefault="001A18A1" w:rsidP="00D1793F">
      <w:pPr>
        <w:numPr>
          <w:ilvl w:val="0"/>
          <w:numId w:val="19"/>
        </w:numPr>
        <w:autoSpaceDE w:val="0"/>
        <w:jc w:val="both"/>
      </w:pPr>
      <w:r w:rsidRPr="003716EA">
        <w:t>O</w:t>
      </w:r>
      <w:r w:rsidR="006503C2" w:rsidRPr="003716EA">
        <w:t>rganizowanie i nadzorowanie prac konserwatorskich i robót budowlanych na ter</w:t>
      </w:r>
      <w:r w:rsidRPr="003716EA">
        <w:t>enie zespołu pałacowo-parkowego.</w:t>
      </w:r>
    </w:p>
    <w:p w14:paraId="1B798C44" w14:textId="77777777" w:rsidR="006503C2" w:rsidRPr="003716EA" w:rsidRDefault="001A18A1" w:rsidP="00D1793F">
      <w:pPr>
        <w:numPr>
          <w:ilvl w:val="0"/>
          <w:numId w:val="19"/>
        </w:numPr>
        <w:autoSpaceDE w:val="0"/>
        <w:jc w:val="both"/>
      </w:pPr>
      <w:r w:rsidRPr="003716EA">
        <w:t>O</w:t>
      </w:r>
      <w:r w:rsidR="006503C2" w:rsidRPr="003716EA">
        <w:t>bsługa techniczna organizowanych prz</w:t>
      </w:r>
      <w:r w:rsidRPr="003716EA">
        <w:t>ez Muzeum wydarzeń kulturalnych.</w:t>
      </w:r>
    </w:p>
    <w:p w14:paraId="2106BB63" w14:textId="77777777" w:rsidR="006503C2" w:rsidRPr="003716EA" w:rsidRDefault="001A18A1" w:rsidP="00D1793F">
      <w:pPr>
        <w:numPr>
          <w:ilvl w:val="0"/>
          <w:numId w:val="19"/>
        </w:numPr>
        <w:autoSpaceDE w:val="0"/>
        <w:jc w:val="both"/>
      </w:pPr>
      <w:r w:rsidRPr="003716EA">
        <w:t>P</w:t>
      </w:r>
      <w:r w:rsidR="006503C2" w:rsidRPr="003716EA">
        <w:t>rowadzenie i organizowanie spraw związanych z transportem muzealiów, materiałów do wystaw,  na</w:t>
      </w:r>
      <w:r w:rsidRPr="003716EA">
        <w:t xml:space="preserve"> terenie Muzeum, jak i poza nim.</w:t>
      </w:r>
    </w:p>
    <w:p w14:paraId="1A4F7EAA" w14:textId="77777777" w:rsidR="006503C2" w:rsidRPr="003716EA" w:rsidRDefault="001A18A1" w:rsidP="00D1793F">
      <w:pPr>
        <w:numPr>
          <w:ilvl w:val="0"/>
          <w:numId w:val="19"/>
        </w:numPr>
        <w:autoSpaceDE w:val="0"/>
        <w:jc w:val="both"/>
      </w:pPr>
      <w:r w:rsidRPr="003716EA">
        <w:rPr>
          <w:spacing w:val="-10"/>
        </w:rPr>
        <w:t>P</w:t>
      </w:r>
      <w:r w:rsidR="006503C2" w:rsidRPr="003716EA">
        <w:rPr>
          <w:spacing w:val="-10"/>
        </w:rPr>
        <w:t>ielęgnowanie zabytkowego parku, czuwanie nad jego stanem zdrowotnym i</w:t>
      </w:r>
      <w:r w:rsidR="009C6DB2" w:rsidRPr="003716EA">
        <w:rPr>
          <w:spacing w:val="-10"/>
        </w:rPr>
        <w:t> </w:t>
      </w:r>
      <w:r w:rsidR="006503C2" w:rsidRPr="003716EA">
        <w:rPr>
          <w:spacing w:val="-10"/>
        </w:rPr>
        <w:t>zagospodarowaniem,</w:t>
      </w:r>
      <w:r w:rsidR="006503C2" w:rsidRPr="003716EA">
        <w:t xml:space="preserve"> w oparciu o posiad</w:t>
      </w:r>
      <w:r w:rsidRPr="003716EA">
        <w:t>aną dokumentację i plany Muzeum.</w:t>
      </w:r>
    </w:p>
    <w:p w14:paraId="76BAEDFC" w14:textId="77777777" w:rsidR="006503C2" w:rsidRPr="003716EA" w:rsidRDefault="001A18A1" w:rsidP="00D1793F">
      <w:pPr>
        <w:numPr>
          <w:ilvl w:val="0"/>
          <w:numId w:val="19"/>
        </w:numPr>
        <w:autoSpaceDE w:val="0"/>
        <w:jc w:val="both"/>
      </w:pPr>
      <w:r w:rsidRPr="003716EA">
        <w:t>R</w:t>
      </w:r>
      <w:r w:rsidR="006503C2" w:rsidRPr="003716EA">
        <w:t>ealizowanie bieżących zakup</w:t>
      </w:r>
      <w:r w:rsidRPr="003716EA">
        <w:t>ów na potrzeby utrzymania parku.</w:t>
      </w:r>
    </w:p>
    <w:p w14:paraId="7C48DF85" w14:textId="77777777" w:rsidR="006503C2" w:rsidRPr="003716EA" w:rsidRDefault="001A18A1" w:rsidP="00D1793F">
      <w:pPr>
        <w:numPr>
          <w:ilvl w:val="0"/>
          <w:numId w:val="19"/>
        </w:numPr>
        <w:autoSpaceDE w:val="0"/>
        <w:jc w:val="both"/>
      </w:pPr>
      <w:r w:rsidRPr="003716EA">
        <w:t>D</w:t>
      </w:r>
      <w:r w:rsidR="006503C2" w:rsidRPr="003716EA">
        <w:t>banie o utrzymanie porządku w Muzeum, zachowanie w czystości zarówno obiektów stanowiących eksponaty muzealne, wyp</w:t>
      </w:r>
      <w:r w:rsidRPr="003716EA">
        <w:t>osażenie i pomieszczenia Muzeum.</w:t>
      </w:r>
    </w:p>
    <w:p w14:paraId="12B3DEA4" w14:textId="77777777" w:rsidR="0094386A" w:rsidRPr="003716EA" w:rsidRDefault="001A18A1" w:rsidP="00D1793F">
      <w:pPr>
        <w:numPr>
          <w:ilvl w:val="0"/>
          <w:numId w:val="19"/>
        </w:numPr>
        <w:autoSpaceDE w:val="0"/>
        <w:jc w:val="both"/>
      </w:pPr>
      <w:r w:rsidRPr="003716EA">
        <w:t>Prowadzenie kawiarenki muzealnej.</w:t>
      </w:r>
    </w:p>
    <w:p w14:paraId="1970EDA8" w14:textId="77777777" w:rsidR="0094386A" w:rsidRPr="003716EA" w:rsidRDefault="001A18A1" w:rsidP="00D1793F">
      <w:pPr>
        <w:numPr>
          <w:ilvl w:val="0"/>
          <w:numId w:val="19"/>
        </w:numPr>
        <w:autoSpaceDE w:val="0"/>
        <w:jc w:val="both"/>
      </w:pPr>
      <w:r w:rsidRPr="003716EA">
        <w:rPr>
          <w:spacing w:val="-4"/>
        </w:rPr>
        <w:t>N</w:t>
      </w:r>
      <w:r w:rsidR="006503C2" w:rsidRPr="003716EA">
        <w:rPr>
          <w:spacing w:val="-4"/>
        </w:rPr>
        <w:t>ależyte zabezpieczenie Muzeum i jego zbiorów przed włamaniami i kradzieżami, a także</w:t>
      </w:r>
      <w:r w:rsidR="006503C2" w:rsidRPr="003716EA">
        <w:t xml:space="preserve"> przed poż</w:t>
      </w:r>
      <w:r w:rsidRPr="003716EA">
        <w:t>arem.</w:t>
      </w:r>
    </w:p>
    <w:p w14:paraId="1C5A02BA" w14:textId="77777777" w:rsidR="00C40EED" w:rsidRPr="003716EA" w:rsidRDefault="001A18A1" w:rsidP="00D1793F">
      <w:pPr>
        <w:numPr>
          <w:ilvl w:val="0"/>
          <w:numId w:val="19"/>
        </w:numPr>
        <w:autoSpaceDE w:val="0"/>
        <w:jc w:val="both"/>
      </w:pPr>
      <w:r w:rsidRPr="003716EA">
        <w:t>P</w:t>
      </w:r>
      <w:r w:rsidR="005710A3" w:rsidRPr="003716EA">
        <w:t>rowadzenie działań dotyczących z</w:t>
      </w:r>
      <w:r w:rsidRPr="003716EA">
        <w:t>arządzania kryzysowego w Muzeum.</w:t>
      </w:r>
    </w:p>
    <w:p w14:paraId="442751FE" w14:textId="77777777" w:rsidR="00C40EED" w:rsidRPr="003716EA" w:rsidRDefault="001A18A1" w:rsidP="00D1793F">
      <w:pPr>
        <w:numPr>
          <w:ilvl w:val="0"/>
          <w:numId w:val="19"/>
        </w:numPr>
        <w:autoSpaceDE w:val="0"/>
        <w:jc w:val="both"/>
      </w:pPr>
      <w:r w:rsidRPr="003716EA">
        <w:t>W</w:t>
      </w:r>
      <w:r w:rsidR="00C40EED" w:rsidRPr="003716EA">
        <w:t xml:space="preserve"> razie potrzeby prowadzenie sprzedaży biletów wstępu do Muzeum, pamiątek, usług przewodnickich.</w:t>
      </w:r>
    </w:p>
    <w:p w14:paraId="33814E7F" w14:textId="77777777" w:rsidR="001A18A1" w:rsidRPr="003716EA" w:rsidRDefault="001A18A1" w:rsidP="00D1793F">
      <w:pPr>
        <w:jc w:val="center"/>
        <w:rPr>
          <w:b/>
        </w:rPr>
      </w:pPr>
    </w:p>
    <w:p w14:paraId="02AD3415" w14:textId="77777777" w:rsidR="00B65030" w:rsidRPr="003716EA" w:rsidRDefault="009E51C1" w:rsidP="00D1793F">
      <w:pPr>
        <w:jc w:val="center"/>
        <w:rPr>
          <w:b/>
        </w:rPr>
      </w:pPr>
      <w:r w:rsidRPr="003716EA">
        <w:rPr>
          <w:b/>
        </w:rPr>
        <w:t>§</w:t>
      </w:r>
      <w:r w:rsidR="005B4B3D" w:rsidRPr="003716EA">
        <w:rPr>
          <w:b/>
        </w:rPr>
        <w:t xml:space="preserve"> </w:t>
      </w:r>
      <w:r w:rsidR="00B87126" w:rsidRPr="003716EA">
        <w:rPr>
          <w:b/>
        </w:rPr>
        <w:t>14</w:t>
      </w:r>
      <w:r w:rsidR="005A5A31" w:rsidRPr="003716EA">
        <w:rPr>
          <w:b/>
        </w:rPr>
        <w:t>.</w:t>
      </w:r>
    </w:p>
    <w:p w14:paraId="49B3CA38" w14:textId="77777777" w:rsidR="00C95E24" w:rsidRPr="003716EA" w:rsidRDefault="00C80C7F" w:rsidP="00D1793F">
      <w:pPr>
        <w:jc w:val="both"/>
      </w:pPr>
      <w:r w:rsidRPr="003716EA">
        <w:t xml:space="preserve">Do zadań </w:t>
      </w:r>
      <w:r w:rsidR="00593225" w:rsidRPr="003716EA">
        <w:t xml:space="preserve">Działu </w:t>
      </w:r>
      <w:r w:rsidRPr="003716EA">
        <w:t>Naukowo-E</w:t>
      </w:r>
      <w:r w:rsidR="00C95E24" w:rsidRPr="003716EA">
        <w:t>dukacyjnego należy w szczególności:</w:t>
      </w:r>
    </w:p>
    <w:p w14:paraId="11618FDB" w14:textId="77777777" w:rsidR="00C95E24" w:rsidRPr="003716EA" w:rsidRDefault="001A18A1" w:rsidP="00D1793F">
      <w:pPr>
        <w:numPr>
          <w:ilvl w:val="0"/>
          <w:numId w:val="16"/>
        </w:numPr>
        <w:ind w:left="426" w:hanging="426"/>
        <w:jc w:val="both"/>
      </w:pPr>
      <w:r w:rsidRPr="003716EA">
        <w:t>O</w:t>
      </w:r>
      <w:r w:rsidR="00C95E24" w:rsidRPr="003716EA">
        <w:t>pracowywanie projektów planów rocznych działalności merytorycznej Muzeum oraz spra</w:t>
      </w:r>
      <w:r w:rsidRPr="003716EA">
        <w:t>wozdań opisowych z działalności.</w:t>
      </w:r>
    </w:p>
    <w:p w14:paraId="66D86FF1" w14:textId="77777777" w:rsidR="00C95E24" w:rsidRPr="003716EA" w:rsidRDefault="001A18A1" w:rsidP="00D1793F">
      <w:pPr>
        <w:numPr>
          <w:ilvl w:val="0"/>
          <w:numId w:val="16"/>
        </w:numPr>
        <w:ind w:left="426" w:hanging="426"/>
        <w:jc w:val="both"/>
      </w:pPr>
      <w:r w:rsidRPr="003716EA">
        <w:t>I</w:t>
      </w:r>
      <w:r w:rsidR="00C95E24" w:rsidRPr="003716EA">
        <w:t>nwentaryzowanie, katalogowanie i naukowe opracowanie</w:t>
      </w:r>
      <w:r w:rsidRPr="003716EA">
        <w:t xml:space="preserve"> zgromadzonych w Muzeum zbiorów.</w:t>
      </w:r>
    </w:p>
    <w:p w14:paraId="184B50E9" w14:textId="77777777" w:rsidR="00C95E24" w:rsidRPr="003716EA" w:rsidRDefault="001A18A1" w:rsidP="00D1793F">
      <w:pPr>
        <w:numPr>
          <w:ilvl w:val="0"/>
          <w:numId w:val="16"/>
        </w:numPr>
        <w:ind w:left="426" w:hanging="426"/>
        <w:jc w:val="both"/>
      </w:pPr>
      <w:r w:rsidRPr="003716EA">
        <w:t>P</w:t>
      </w:r>
      <w:r w:rsidR="00C95E24" w:rsidRPr="003716EA">
        <w:t xml:space="preserve">rzechowywanie gromadzonych zbiorów w warunkach zapewniających im właściwy stan </w:t>
      </w:r>
      <w:r w:rsidR="00C95E24" w:rsidRPr="003716EA">
        <w:rPr>
          <w:spacing w:val="-8"/>
        </w:rPr>
        <w:t>zachowania i bezpieczeństwo oraz magazynowanie ich w spo</w:t>
      </w:r>
      <w:r w:rsidRPr="003716EA">
        <w:rPr>
          <w:spacing w:val="-8"/>
        </w:rPr>
        <w:t>sób dostępny do celów naukowych.</w:t>
      </w:r>
    </w:p>
    <w:p w14:paraId="1C6BC4C0" w14:textId="77777777" w:rsidR="00C95E24" w:rsidRPr="003716EA" w:rsidRDefault="001A18A1" w:rsidP="00D1793F">
      <w:pPr>
        <w:numPr>
          <w:ilvl w:val="0"/>
          <w:numId w:val="16"/>
        </w:numPr>
        <w:ind w:left="426" w:hanging="426"/>
        <w:jc w:val="both"/>
      </w:pPr>
      <w:r w:rsidRPr="003716EA">
        <w:t>Z</w:t>
      </w:r>
      <w:r w:rsidR="00C95E24" w:rsidRPr="003716EA">
        <w:t>abezpieczenie i konserwację posiadanych zbiorów oraz nieruchomych obiektów</w:t>
      </w:r>
      <w:r w:rsidRPr="003716EA">
        <w:t xml:space="preserve"> kultury materialnej i przyrody.</w:t>
      </w:r>
    </w:p>
    <w:p w14:paraId="6D67C5E0" w14:textId="77777777" w:rsidR="00C95E24" w:rsidRPr="003716EA" w:rsidRDefault="001A18A1" w:rsidP="00D1793F">
      <w:pPr>
        <w:numPr>
          <w:ilvl w:val="0"/>
          <w:numId w:val="16"/>
        </w:numPr>
        <w:ind w:left="426" w:hanging="426"/>
        <w:jc w:val="both"/>
      </w:pPr>
      <w:r w:rsidRPr="003716EA">
        <w:t>R</w:t>
      </w:r>
      <w:r w:rsidR="00C95E24" w:rsidRPr="003716EA">
        <w:t>ealizowanie p</w:t>
      </w:r>
      <w:r w:rsidRPr="003716EA">
        <w:t>olityki konserwatorskiej Muzeum.</w:t>
      </w:r>
    </w:p>
    <w:p w14:paraId="411F1132" w14:textId="77777777" w:rsidR="00C95E24" w:rsidRPr="003716EA" w:rsidRDefault="001A18A1" w:rsidP="00D1793F">
      <w:pPr>
        <w:numPr>
          <w:ilvl w:val="0"/>
          <w:numId w:val="16"/>
        </w:numPr>
        <w:ind w:left="426" w:hanging="426"/>
        <w:jc w:val="both"/>
        <w:rPr>
          <w:spacing w:val="-8"/>
        </w:rPr>
      </w:pPr>
      <w:r w:rsidRPr="003716EA">
        <w:rPr>
          <w:spacing w:val="-8"/>
        </w:rPr>
        <w:t>O</w:t>
      </w:r>
      <w:r w:rsidR="00C95E24" w:rsidRPr="003716EA">
        <w:rPr>
          <w:spacing w:val="-8"/>
        </w:rPr>
        <w:t>rganizowanie użyczenia eksponatów i prowadzenie dokumentacji dot</w:t>
      </w:r>
      <w:r w:rsidR="00995955" w:rsidRPr="003716EA">
        <w:rPr>
          <w:spacing w:val="-8"/>
        </w:rPr>
        <w:t>yczącej</w:t>
      </w:r>
      <w:r w:rsidRPr="003716EA">
        <w:rPr>
          <w:spacing w:val="-8"/>
        </w:rPr>
        <w:t xml:space="preserve"> ruchu muzealiów.</w:t>
      </w:r>
    </w:p>
    <w:p w14:paraId="5FE37784" w14:textId="77777777" w:rsidR="00C95E24" w:rsidRPr="003716EA" w:rsidRDefault="001A18A1" w:rsidP="00D1793F">
      <w:pPr>
        <w:numPr>
          <w:ilvl w:val="0"/>
          <w:numId w:val="16"/>
        </w:numPr>
        <w:ind w:left="426" w:hanging="426"/>
        <w:jc w:val="both"/>
      </w:pPr>
      <w:r w:rsidRPr="003716EA">
        <w:t>P</w:t>
      </w:r>
      <w:r w:rsidR="00C95E24" w:rsidRPr="003716EA">
        <w:t>rzyjmowanie i wydawanie obiektów</w:t>
      </w:r>
      <w:r w:rsidR="00370014" w:rsidRPr="003716EA">
        <w:t xml:space="preserve"> </w:t>
      </w:r>
      <w:r w:rsidR="00C95E24" w:rsidRPr="003716EA">
        <w:t>w depozyt, pro</w:t>
      </w:r>
      <w:r w:rsidRPr="003716EA">
        <w:t>wadzenie dokumentacji depozytów.</w:t>
      </w:r>
    </w:p>
    <w:p w14:paraId="346CE051" w14:textId="77777777" w:rsidR="00C95E24" w:rsidRPr="003716EA" w:rsidRDefault="001A18A1" w:rsidP="00D1793F">
      <w:pPr>
        <w:numPr>
          <w:ilvl w:val="0"/>
          <w:numId w:val="16"/>
        </w:numPr>
        <w:ind w:left="426" w:hanging="426"/>
        <w:jc w:val="both"/>
      </w:pPr>
      <w:r w:rsidRPr="003716EA">
        <w:t>K</w:t>
      </w:r>
      <w:r w:rsidR="00C95E24" w:rsidRPr="003716EA">
        <w:t>oordynowani</w:t>
      </w:r>
      <w:r w:rsidRPr="003716EA">
        <w:t>e procesu digitalizacji zbiorów.</w:t>
      </w:r>
      <w:r w:rsidR="00C95E24" w:rsidRPr="003716EA">
        <w:t xml:space="preserve"> </w:t>
      </w:r>
    </w:p>
    <w:p w14:paraId="4FE64357" w14:textId="77777777" w:rsidR="00C95E24" w:rsidRPr="003716EA" w:rsidRDefault="001A18A1" w:rsidP="00D1793F">
      <w:pPr>
        <w:numPr>
          <w:ilvl w:val="0"/>
          <w:numId w:val="16"/>
        </w:numPr>
        <w:ind w:left="426" w:hanging="426"/>
        <w:jc w:val="both"/>
      </w:pPr>
      <w:r w:rsidRPr="003716EA">
        <w:t>O</w:t>
      </w:r>
      <w:r w:rsidR="00C95E24" w:rsidRPr="003716EA">
        <w:t>pracowywanie i organizowanie ekspozycji stał</w:t>
      </w:r>
      <w:r w:rsidRPr="003716EA">
        <w:t>ych oraz wystaw czasowych.</w:t>
      </w:r>
    </w:p>
    <w:p w14:paraId="4FB2381F" w14:textId="77777777" w:rsidR="00C95E24" w:rsidRPr="003716EA" w:rsidRDefault="001A18A1" w:rsidP="00D1793F">
      <w:pPr>
        <w:numPr>
          <w:ilvl w:val="0"/>
          <w:numId w:val="16"/>
        </w:numPr>
        <w:ind w:left="426" w:hanging="426"/>
        <w:jc w:val="both"/>
        <w:rPr>
          <w:spacing w:val="-6"/>
        </w:rPr>
      </w:pPr>
      <w:r w:rsidRPr="003716EA">
        <w:rPr>
          <w:spacing w:val="-6"/>
        </w:rPr>
        <w:t>O</w:t>
      </w:r>
      <w:r w:rsidR="00C95E24" w:rsidRPr="003716EA">
        <w:rPr>
          <w:spacing w:val="-6"/>
        </w:rPr>
        <w:t>rganizowanie badań i ekspedycji naukowych związanych ze</w:t>
      </w:r>
      <w:r w:rsidRPr="003716EA">
        <w:rPr>
          <w:spacing w:val="-6"/>
        </w:rPr>
        <w:t xml:space="preserve"> statutową działalnością Muzeum.</w:t>
      </w:r>
    </w:p>
    <w:p w14:paraId="031FDD19" w14:textId="77777777" w:rsidR="00C95E24" w:rsidRPr="003716EA" w:rsidRDefault="001A18A1" w:rsidP="00D1793F">
      <w:pPr>
        <w:numPr>
          <w:ilvl w:val="0"/>
          <w:numId w:val="16"/>
        </w:numPr>
        <w:ind w:left="426" w:hanging="426"/>
        <w:jc w:val="both"/>
        <w:rPr>
          <w:spacing w:val="-8"/>
        </w:rPr>
      </w:pPr>
      <w:r w:rsidRPr="003716EA">
        <w:rPr>
          <w:spacing w:val="-8"/>
        </w:rPr>
        <w:t>I</w:t>
      </w:r>
      <w:r w:rsidR="00C95E24" w:rsidRPr="003716EA">
        <w:rPr>
          <w:spacing w:val="-8"/>
        </w:rPr>
        <w:t>nicjowanie, wspieranie i prowadzenie projektów związanych</w:t>
      </w:r>
      <w:r w:rsidRPr="003716EA">
        <w:rPr>
          <w:spacing w:val="-8"/>
        </w:rPr>
        <w:t xml:space="preserve"> z zakresem działalności Muzeum.</w:t>
      </w:r>
    </w:p>
    <w:p w14:paraId="7871C7C5" w14:textId="77777777" w:rsidR="00C95E24" w:rsidRPr="003716EA" w:rsidRDefault="001A18A1" w:rsidP="00D1793F">
      <w:pPr>
        <w:numPr>
          <w:ilvl w:val="0"/>
          <w:numId w:val="16"/>
        </w:numPr>
        <w:ind w:left="426" w:hanging="426"/>
        <w:jc w:val="both"/>
      </w:pPr>
      <w:r w:rsidRPr="003716EA">
        <w:rPr>
          <w:spacing w:val="-4"/>
        </w:rPr>
        <w:lastRenderedPageBreak/>
        <w:t>O</w:t>
      </w:r>
      <w:r w:rsidR="00C95E24" w:rsidRPr="003716EA">
        <w:rPr>
          <w:spacing w:val="-4"/>
        </w:rPr>
        <w:t>rganizowanie lub współorganizowanie obchodów rocznic, wydarzeń kulturalnych, spotkań,</w:t>
      </w:r>
      <w:r w:rsidR="00C95E24" w:rsidRPr="003716EA">
        <w:t xml:space="preserve"> konferencji, wykładów, związanych</w:t>
      </w:r>
      <w:r w:rsidRPr="003716EA">
        <w:t xml:space="preserve"> z zakresem działalności Muzeum.</w:t>
      </w:r>
    </w:p>
    <w:p w14:paraId="4009B98B" w14:textId="77777777" w:rsidR="00C95E24" w:rsidRPr="003716EA" w:rsidRDefault="001A18A1" w:rsidP="00D1793F">
      <w:pPr>
        <w:numPr>
          <w:ilvl w:val="0"/>
          <w:numId w:val="16"/>
        </w:numPr>
        <w:ind w:left="426" w:hanging="426"/>
        <w:jc w:val="both"/>
      </w:pPr>
      <w:r w:rsidRPr="003716EA">
        <w:rPr>
          <w:spacing w:val="-8"/>
        </w:rPr>
        <w:t>O</w:t>
      </w:r>
      <w:r w:rsidR="00C95E24" w:rsidRPr="003716EA">
        <w:rPr>
          <w:spacing w:val="-8"/>
        </w:rPr>
        <w:t>pracowywanie i publikowanie wydawnictw z zakresu działalności Muzeum, w tym katalogów</w:t>
      </w:r>
      <w:r w:rsidR="00C95E24" w:rsidRPr="003716EA">
        <w:t xml:space="preserve"> </w:t>
      </w:r>
      <w:r w:rsidR="00C95E24" w:rsidRPr="003716EA">
        <w:rPr>
          <w:spacing w:val="-6"/>
        </w:rPr>
        <w:t>wystaw, przewodników, informatorów oraz wydawnictw naukowych i</w:t>
      </w:r>
      <w:r w:rsidR="00995955" w:rsidRPr="003716EA">
        <w:rPr>
          <w:spacing w:val="-6"/>
        </w:rPr>
        <w:t> </w:t>
      </w:r>
      <w:r w:rsidR="00C95E24" w:rsidRPr="003716EA">
        <w:rPr>
          <w:spacing w:val="-6"/>
        </w:rPr>
        <w:t>popularno-naukowych</w:t>
      </w:r>
      <w:r w:rsidRPr="003716EA">
        <w:t>.</w:t>
      </w:r>
    </w:p>
    <w:p w14:paraId="501FE655" w14:textId="77777777" w:rsidR="00C95E24" w:rsidRPr="003716EA" w:rsidRDefault="001A18A1" w:rsidP="00D1793F">
      <w:pPr>
        <w:numPr>
          <w:ilvl w:val="0"/>
          <w:numId w:val="16"/>
        </w:numPr>
        <w:ind w:left="426" w:hanging="426"/>
        <w:jc w:val="both"/>
      </w:pPr>
      <w:r w:rsidRPr="003716EA">
        <w:rPr>
          <w:spacing w:val="-8"/>
        </w:rPr>
        <w:t>G</w:t>
      </w:r>
      <w:r w:rsidR="00C95E24" w:rsidRPr="003716EA">
        <w:rPr>
          <w:spacing w:val="-8"/>
        </w:rPr>
        <w:t>romadzenie zbiorów archiwalnych i bibliotecznych, opieka nad zgromadzonym księgozbiorem</w:t>
      </w:r>
      <w:r w:rsidRPr="003716EA">
        <w:t xml:space="preserve"> i archiwum.</w:t>
      </w:r>
    </w:p>
    <w:p w14:paraId="72D426BD" w14:textId="77777777" w:rsidR="00C95E24" w:rsidRPr="003716EA" w:rsidRDefault="001A18A1" w:rsidP="00D1793F">
      <w:pPr>
        <w:numPr>
          <w:ilvl w:val="0"/>
          <w:numId w:val="16"/>
        </w:numPr>
        <w:ind w:left="426" w:hanging="426"/>
        <w:jc w:val="both"/>
      </w:pPr>
      <w:r w:rsidRPr="003716EA">
        <w:t>G</w:t>
      </w:r>
      <w:r w:rsidR="00C95E24" w:rsidRPr="003716EA">
        <w:t>romadzenie pomocy</w:t>
      </w:r>
      <w:r w:rsidRPr="003716EA">
        <w:t xml:space="preserve"> naukowych, filmów, prezentacji.</w:t>
      </w:r>
    </w:p>
    <w:p w14:paraId="4FDF1506" w14:textId="77777777" w:rsidR="00C95E24" w:rsidRPr="003716EA" w:rsidRDefault="001A18A1" w:rsidP="00D1793F">
      <w:pPr>
        <w:numPr>
          <w:ilvl w:val="0"/>
          <w:numId w:val="16"/>
        </w:numPr>
        <w:ind w:left="426" w:hanging="426"/>
        <w:jc w:val="both"/>
      </w:pPr>
      <w:r w:rsidRPr="003716EA">
        <w:rPr>
          <w:spacing w:val="-2"/>
        </w:rPr>
        <w:t>W</w:t>
      </w:r>
      <w:r w:rsidR="00C95E24" w:rsidRPr="003716EA">
        <w:rPr>
          <w:spacing w:val="-2"/>
        </w:rPr>
        <w:t>spółpraca z polskimi i zagranicznymi muzeami, placówkami dyplomatycznymi, organami</w:t>
      </w:r>
      <w:r w:rsidR="00C95E24" w:rsidRPr="003716EA">
        <w:t xml:space="preserve"> administracji rządowej i samorządowej, organizacjami pozarządowymi, organizacjami </w:t>
      </w:r>
      <w:r w:rsidR="00C95E24" w:rsidRPr="003716EA">
        <w:rPr>
          <w:spacing w:val="-2"/>
        </w:rPr>
        <w:t>polonijnymi, instytucjami oświaty i kultury, mediami, a także innymi osobami fizycznymi,</w:t>
      </w:r>
      <w:r w:rsidR="00C95E24" w:rsidRPr="003716EA">
        <w:t xml:space="preserve"> osobami prawnymi oraz jednostkami organizacyjnymi nie posiadającymi osobowości prawnej</w:t>
      </w:r>
      <w:r w:rsidRPr="003716EA">
        <w:t>.</w:t>
      </w:r>
    </w:p>
    <w:p w14:paraId="3C366477" w14:textId="77777777" w:rsidR="00C95E24" w:rsidRPr="003716EA" w:rsidRDefault="001A18A1" w:rsidP="00D1793F">
      <w:pPr>
        <w:numPr>
          <w:ilvl w:val="0"/>
          <w:numId w:val="16"/>
        </w:numPr>
        <w:ind w:left="426" w:hanging="426"/>
        <w:jc w:val="both"/>
      </w:pPr>
      <w:r w:rsidRPr="003716EA">
        <w:rPr>
          <w:spacing w:val="-6"/>
        </w:rPr>
        <w:t>I</w:t>
      </w:r>
      <w:r w:rsidR="00C95E24" w:rsidRPr="003716EA">
        <w:rPr>
          <w:spacing w:val="-6"/>
        </w:rPr>
        <w:t>nicjowanie, organizowanie i prowadzenie działalności edukacyjnej Muzeum, w szczególności</w:t>
      </w:r>
      <w:r w:rsidR="00C95E24" w:rsidRPr="003716EA">
        <w:t xml:space="preserve"> poprzez współpracę ze szkołami w zakresie lekcji muzealnych, warsztatów, prelekcji i</w:t>
      </w:r>
      <w:r w:rsidR="00FA7E56" w:rsidRPr="003716EA">
        <w:t> </w:t>
      </w:r>
      <w:r w:rsidR="00C95E24" w:rsidRPr="003716EA">
        <w:t>pre</w:t>
      </w:r>
      <w:r w:rsidRPr="003716EA">
        <w:t>zentacji dla dzieci i młodzieży.</w:t>
      </w:r>
    </w:p>
    <w:p w14:paraId="0DB9088B" w14:textId="77777777" w:rsidR="00C95E24" w:rsidRPr="003716EA" w:rsidRDefault="001A18A1" w:rsidP="00D1793F">
      <w:pPr>
        <w:numPr>
          <w:ilvl w:val="0"/>
          <w:numId w:val="16"/>
        </w:numPr>
        <w:ind w:left="426" w:hanging="426"/>
        <w:jc w:val="both"/>
      </w:pPr>
      <w:r w:rsidRPr="003716EA">
        <w:t>O</w:t>
      </w:r>
      <w:r w:rsidR="00C95E24" w:rsidRPr="003716EA">
        <w:t>bsługa przewodnicka po Muzeum i parku, dla gości indywi</w:t>
      </w:r>
      <w:r w:rsidRPr="003716EA">
        <w:t>dualnych i zorganizowanych grup.</w:t>
      </w:r>
    </w:p>
    <w:p w14:paraId="0E8971C6" w14:textId="77777777" w:rsidR="001D7704" w:rsidRPr="003716EA" w:rsidRDefault="001A18A1" w:rsidP="00D1793F">
      <w:pPr>
        <w:numPr>
          <w:ilvl w:val="0"/>
          <w:numId w:val="16"/>
        </w:numPr>
        <w:ind w:left="426" w:hanging="426"/>
        <w:jc w:val="both"/>
      </w:pPr>
      <w:r w:rsidRPr="003716EA">
        <w:rPr>
          <w:spacing w:val="-2"/>
        </w:rPr>
        <w:t>R</w:t>
      </w:r>
      <w:r w:rsidR="00C95E24" w:rsidRPr="003716EA">
        <w:rPr>
          <w:spacing w:val="-2"/>
        </w:rPr>
        <w:t>ozpowszechnianie oferty edukacyjnej i kulturalnej Muzeum</w:t>
      </w:r>
      <w:r w:rsidR="001D7704" w:rsidRPr="003716EA">
        <w:rPr>
          <w:spacing w:val="-2"/>
        </w:rPr>
        <w:t xml:space="preserve">, </w:t>
      </w:r>
      <w:r w:rsidR="00D6315D" w:rsidRPr="003716EA">
        <w:rPr>
          <w:spacing w:val="-2"/>
        </w:rPr>
        <w:t>w tym promowanie Muzeum</w:t>
      </w:r>
      <w:r w:rsidR="00D6315D" w:rsidRPr="003716EA">
        <w:t xml:space="preserve"> </w:t>
      </w:r>
      <w:r w:rsidRPr="003716EA">
        <w:t>w mediach społecznościowych.</w:t>
      </w:r>
    </w:p>
    <w:p w14:paraId="49DE7206" w14:textId="77777777" w:rsidR="0014223C" w:rsidRPr="003716EA" w:rsidRDefault="001A18A1" w:rsidP="00D1793F">
      <w:pPr>
        <w:numPr>
          <w:ilvl w:val="0"/>
          <w:numId w:val="16"/>
        </w:numPr>
        <w:ind w:left="426" w:hanging="426"/>
        <w:jc w:val="both"/>
      </w:pPr>
      <w:r w:rsidRPr="003716EA">
        <w:t>P</w:t>
      </w:r>
      <w:r w:rsidR="00C95E24" w:rsidRPr="003716EA">
        <w:t>rowadzenie ewidencji uczestników zajęć edukacyjnych</w:t>
      </w:r>
      <w:r w:rsidR="00CF469E" w:rsidRPr="003716EA">
        <w:t xml:space="preserve"> i</w:t>
      </w:r>
      <w:r w:rsidR="0014223C" w:rsidRPr="003716EA">
        <w:t xml:space="preserve"> </w:t>
      </w:r>
      <w:r w:rsidR="00C95E24" w:rsidRPr="003716EA">
        <w:t>wydarzeń kulturalnych</w:t>
      </w:r>
      <w:r w:rsidRPr="003716EA">
        <w:t>.</w:t>
      </w:r>
    </w:p>
    <w:p w14:paraId="75C939C0" w14:textId="77777777" w:rsidR="00C95E24" w:rsidRPr="003716EA" w:rsidRDefault="001A18A1" w:rsidP="00D1793F">
      <w:pPr>
        <w:numPr>
          <w:ilvl w:val="0"/>
          <w:numId w:val="16"/>
        </w:numPr>
        <w:ind w:left="426" w:hanging="426"/>
        <w:jc w:val="both"/>
      </w:pPr>
      <w:r w:rsidRPr="003716EA">
        <w:t>P</w:t>
      </w:r>
      <w:r w:rsidR="00C95E24" w:rsidRPr="003716EA">
        <w:t>rowadzenie sprzedaży biletów wstępu do Muzeum, pamiątek, usług przewodnickich.</w:t>
      </w:r>
    </w:p>
    <w:p w14:paraId="43B97854" w14:textId="77777777" w:rsidR="001A18A1" w:rsidRPr="003716EA" w:rsidRDefault="001A18A1" w:rsidP="00D1793F">
      <w:pPr>
        <w:jc w:val="center"/>
        <w:rPr>
          <w:b/>
        </w:rPr>
      </w:pPr>
    </w:p>
    <w:p w14:paraId="3D4A18D7" w14:textId="77777777" w:rsidR="00C95E24" w:rsidRPr="003716EA" w:rsidRDefault="00C95E24" w:rsidP="00D1793F">
      <w:pPr>
        <w:jc w:val="center"/>
        <w:rPr>
          <w:b/>
        </w:rPr>
      </w:pPr>
      <w:r w:rsidRPr="003716EA">
        <w:rPr>
          <w:b/>
        </w:rPr>
        <w:t xml:space="preserve">§ </w:t>
      </w:r>
      <w:r w:rsidR="00B87126" w:rsidRPr="003716EA">
        <w:rPr>
          <w:b/>
        </w:rPr>
        <w:t>15</w:t>
      </w:r>
      <w:r w:rsidRPr="003716EA">
        <w:rPr>
          <w:b/>
        </w:rPr>
        <w:t>.</w:t>
      </w:r>
    </w:p>
    <w:p w14:paraId="5EA7C047" w14:textId="77777777" w:rsidR="007F0867" w:rsidRPr="003716EA" w:rsidRDefault="00507EDB" w:rsidP="00D1793F">
      <w:pPr>
        <w:tabs>
          <w:tab w:val="center" w:pos="4819"/>
        </w:tabs>
        <w:autoSpaceDE w:val="0"/>
        <w:jc w:val="both"/>
      </w:pPr>
      <w:r w:rsidRPr="003716EA">
        <w:t xml:space="preserve">Do zadań realizowanych na stanowisku </w:t>
      </w:r>
      <w:r w:rsidR="00B65030" w:rsidRPr="003716EA">
        <w:rPr>
          <w:b/>
        </w:rPr>
        <w:t>specjalist</w:t>
      </w:r>
      <w:r w:rsidR="00854E6F" w:rsidRPr="003716EA">
        <w:rPr>
          <w:b/>
        </w:rPr>
        <w:t>y</w:t>
      </w:r>
      <w:r w:rsidR="00B65030" w:rsidRPr="003716EA">
        <w:rPr>
          <w:b/>
        </w:rPr>
        <w:t xml:space="preserve"> do spraw kadr i sekretariatu </w:t>
      </w:r>
      <w:r w:rsidR="00B65030" w:rsidRPr="003716EA">
        <w:t>należy w</w:t>
      </w:r>
      <w:r w:rsidRPr="003716EA">
        <w:t> </w:t>
      </w:r>
      <w:r w:rsidR="006D35C9" w:rsidRPr="003716EA">
        <w:t>szczególności</w:t>
      </w:r>
      <w:r w:rsidRPr="003716EA">
        <w:t>:</w:t>
      </w:r>
    </w:p>
    <w:p w14:paraId="64884B44" w14:textId="77777777" w:rsidR="00C13B4E" w:rsidRPr="003716EA" w:rsidRDefault="001A18A1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</w:pPr>
      <w:r w:rsidRPr="003716EA">
        <w:t>P</w:t>
      </w:r>
      <w:r w:rsidR="00C13B4E" w:rsidRPr="003716EA">
        <w:t>rowadzenie spraw związanych z czasem pracy pracow</w:t>
      </w:r>
      <w:r w:rsidR="00D35293" w:rsidRPr="003716EA">
        <w:t>ników i rozliczanie czasu pracy.</w:t>
      </w:r>
    </w:p>
    <w:p w14:paraId="5BBC69FC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</w:pPr>
      <w:r w:rsidRPr="003716EA">
        <w:t>P</w:t>
      </w:r>
      <w:r w:rsidR="00C13B4E" w:rsidRPr="003716EA">
        <w:t>rowadzenie akt osobowych</w:t>
      </w:r>
      <w:r w:rsidR="00886623" w:rsidRPr="003716EA">
        <w:t xml:space="preserve"> pracowników Muzeum</w:t>
      </w:r>
      <w:r w:rsidRPr="003716EA">
        <w:t>.</w:t>
      </w:r>
    </w:p>
    <w:p w14:paraId="663AD32B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</w:pPr>
      <w:r w:rsidRPr="003716EA">
        <w:t>Sporządzanie umów o pracę.</w:t>
      </w:r>
    </w:p>
    <w:p w14:paraId="79C404AA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</w:pPr>
      <w:r w:rsidRPr="003716EA">
        <w:rPr>
          <w:spacing w:val="-2"/>
        </w:rPr>
        <w:t>K</w:t>
      </w:r>
      <w:r w:rsidR="00C13B4E" w:rsidRPr="003716EA">
        <w:rPr>
          <w:spacing w:val="-2"/>
        </w:rPr>
        <w:t>ontrolowanie aktualności badań lekarskich pracowników oraz ich uprawnień związanych</w:t>
      </w:r>
      <w:r w:rsidR="00C13B4E" w:rsidRPr="003716EA">
        <w:t xml:space="preserve"> z wy</w:t>
      </w:r>
      <w:r w:rsidRPr="003716EA">
        <w:t>konywanymi przez nich zadaniami.</w:t>
      </w:r>
    </w:p>
    <w:p w14:paraId="6FF3EB1C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</w:pPr>
      <w:r w:rsidRPr="003716EA">
        <w:rPr>
          <w:spacing w:val="-2"/>
        </w:rPr>
        <w:t>S</w:t>
      </w:r>
      <w:r w:rsidR="00C13B4E" w:rsidRPr="003716EA">
        <w:rPr>
          <w:spacing w:val="-2"/>
        </w:rPr>
        <w:t>porządzanie dokumentów dotyczących zatrudniania pracowników, do których wydawania</w:t>
      </w:r>
      <w:r w:rsidRPr="003716EA">
        <w:t xml:space="preserve"> zobowiązany jest pracodawca.</w:t>
      </w:r>
    </w:p>
    <w:p w14:paraId="7B8F8D06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</w:pPr>
      <w:r w:rsidRPr="003716EA">
        <w:t>P</w:t>
      </w:r>
      <w:r w:rsidR="00C13B4E" w:rsidRPr="003716EA">
        <w:t xml:space="preserve">rzygotowywanie i </w:t>
      </w:r>
      <w:r w:rsidRPr="003716EA">
        <w:t>nadzorowanie procesu rekrutacji.</w:t>
      </w:r>
    </w:p>
    <w:p w14:paraId="4D22291F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</w:pPr>
      <w:r w:rsidRPr="003716EA">
        <w:t>P</w:t>
      </w:r>
      <w:r w:rsidR="00C13B4E" w:rsidRPr="003716EA">
        <w:t>rzeprowadzanie procesu adaptacji nowych pracowników, w tym zapoznawanie ich z</w:t>
      </w:r>
      <w:r w:rsidR="003F5CB8" w:rsidRPr="003716EA">
        <w:t> </w:t>
      </w:r>
      <w:r w:rsidR="00C13B4E" w:rsidRPr="003716EA">
        <w:t>przepisami obowiązującymi w Muzeum i warunk</w:t>
      </w:r>
      <w:r w:rsidRPr="003716EA">
        <w:t>ami na konkretnych stanowiskach.</w:t>
      </w:r>
    </w:p>
    <w:p w14:paraId="3290738A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</w:pPr>
      <w:r w:rsidRPr="003716EA">
        <w:t>N</w:t>
      </w:r>
      <w:r w:rsidR="00C13B4E" w:rsidRPr="003716EA">
        <w:t>adzorowanie całokształtu spra</w:t>
      </w:r>
      <w:r w:rsidRPr="003716EA">
        <w:t>w związanych z dyscypliną pracy.</w:t>
      </w:r>
    </w:p>
    <w:p w14:paraId="6AAD3079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</w:pPr>
      <w:r w:rsidRPr="003716EA">
        <w:t>U</w:t>
      </w:r>
      <w:r w:rsidR="00C13B4E" w:rsidRPr="003716EA">
        <w:t>stalanie uprawnień urlopowych, monitorowanie wykorzystania urlopów i prowadzen</w:t>
      </w:r>
      <w:r w:rsidRPr="003716EA">
        <w:t>ie dokumentacji z tym związanej.</w:t>
      </w:r>
    </w:p>
    <w:p w14:paraId="11298CC5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</w:pPr>
      <w:r w:rsidRPr="003716EA">
        <w:t>P</w:t>
      </w:r>
      <w:r w:rsidR="00C13B4E" w:rsidRPr="003716EA">
        <w:t>rowadzenie rejestru wyjść służ</w:t>
      </w:r>
      <w:r w:rsidRPr="003716EA">
        <w:t>bowych i prywatnych pracowników.</w:t>
      </w:r>
    </w:p>
    <w:p w14:paraId="020A09E2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  <w:rPr>
          <w:spacing w:val="-4"/>
        </w:rPr>
      </w:pPr>
      <w:r w:rsidRPr="003716EA">
        <w:rPr>
          <w:spacing w:val="-4"/>
        </w:rPr>
        <w:t>W</w:t>
      </w:r>
      <w:r w:rsidR="00C13B4E" w:rsidRPr="003716EA">
        <w:rPr>
          <w:spacing w:val="-4"/>
        </w:rPr>
        <w:t>spółpraca z Powiatowym Urzędem Pracy w sprawie w</w:t>
      </w:r>
      <w:r w:rsidRPr="003716EA">
        <w:rPr>
          <w:spacing w:val="-4"/>
        </w:rPr>
        <w:t>spierania zatrudnienia w Muzeum.</w:t>
      </w:r>
    </w:p>
    <w:p w14:paraId="5629CBF0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  <w:rPr>
          <w:spacing w:val="-2"/>
        </w:rPr>
      </w:pPr>
      <w:r w:rsidRPr="003716EA">
        <w:rPr>
          <w:spacing w:val="-2"/>
        </w:rPr>
        <w:t>W</w:t>
      </w:r>
      <w:r w:rsidR="00C13B4E" w:rsidRPr="003716EA">
        <w:rPr>
          <w:spacing w:val="-2"/>
        </w:rPr>
        <w:t>spółpraca z Kierownikami komórek organizacyjnych w z</w:t>
      </w:r>
      <w:r w:rsidRPr="003716EA">
        <w:rPr>
          <w:spacing w:val="-2"/>
        </w:rPr>
        <w:t>akresie rozliczania czasu pracy.</w:t>
      </w:r>
    </w:p>
    <w:p w14:paraId="1C818FCE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</w:pPr>
      <w:r w:rsidRPr="003716EA">
        <w:t>P</w:t>
      </w:r>
      <w:r w:rsidR="00C13B4E" w:rsidRPr="003716EA">
        <w:t>rzechowywanie i sprawowanie nadzoru nad archiwalną dokumentacją pracowniczą.</w:t>
      </w:r>
    </w:p>
    <w:p w14:paraId="3176A59B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</w:pPr>
      <w:r w:rsidRPr="003716EA">
        <w:t>P</w:t>
      </w:r>
      <w:r w:rsidR="00C13B4E" w:rsidRPr="003716EA">
        <w:t>rowadzenie sekretariatu Muzeum, w ty</w:t>
      </w:r>
      <w:r w:rsidRPr="003716EA">
        <w:t>m obsługa poczty elektronicznej.</w:t>
      </w:r>
    </w:p>
    <w:p w14:paraId="2FBC07FF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</w:pPr>
      <w:r w:rsidRPr="003716EA">
        <w:t>Z</w:t>
      </w:r>
      <w:r w:rsidR="00C13B4E" w:rsidRPr="003716EA">
        <w:t>arządzanie obiegiem pism i korespondencji zgodnie z instrukcją kancelaryjną oraz funkcjonującym w Muzeum obiegiem dokumentów, rejestrowanie umów finansowych i</w:t>
      </w:r>
      <w:r w:rsidR="003F5CB8" w:rsidRPr="003716EA">
        <w:t> </w:t>
      </w:r>
      <w:r w:rsidRPr="003716EA">
        <w:t>faktur wpływających do Muzeum.</w:t>
      </w:r>
    </w:p>
    <w:p w14:paraId="5B8B8F90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</w:pPr>
      <w:r w:rsidRPr="003716EA">
        <w:t>P</w:t>
      </w:r>
      <w:r w:rsidR="00C13B4E" w:rsidRPr="003716EA">
        <w:t xml:space="preserve">rzyjmowanie i wysyłanie korespondencji oraz </w:t>
      </w:r>
      <w:r w:rsidRPr="003716EA">
        <w:t>przesyłek nadesłanych do Muzeum.</w:t>
      </w:r>
    </w:p>
    <w:p w14:paraId="140F5D8F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</w:pPr>
      <w:r w:rsidRPr="003716EA">
        <w:t>P</w:t>
      </w:r>
      <w:r w:rsidR="00C13B4E" w:rsidRPr="003716EA">
        <w:t xml:space="preserve">rzyjmowanie interesantów Muzeum i udzielanie </w:t>
      </w:r>
      <w:r w:rsidR="007A0E28" w:rsidRPr="003716EA">
        <w:t xml:space="preserve">im </w:t>
      </w:r>
      <w:r w:rsidRPr="003716EA">
        <w:t>rzetelnych informacji.</w:t>
      </w:r>
    </w:p>
    <w:p w14:paraId="2C84ED0D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</w:pPr>
      <w:r w:rsidRPr="003716EA">
        <w:t>O</w:t>
      </w:r>
      <w:r w:rsidR="00C13B4E" w:rsidRPr="003716EA">
        <w:t>bsługa spotkań prow</w:t>
      </w:r>
      <w:r w:rsidRPr="003716EA">
        <w:t>adzonych przez Dyrektora Muzeum.</w:t>
      </w:r>
    </w:p>
    <w:p w14:paraId="0286C4BF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</w:pPr>
      <w:r w:rsidRPr="003716EA">
        <w:t>P</w:t>
      </w:r>
      <w:r w:rsidR="00C13B4E" w:rsidRPr="003716EA">
        <w:t>rowadzenie bazy adresowej Muzeum i wysyłanie zaproszeń na organizowane przez M</w:t>
      </w:r>
      <w:r w:rsidRPr="003716EA">
        <w:t>uzeum wydarzenia.</w:t>
      </w:r>
    </w:p>
    <w:p w14:paraId="07368FA2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</w:pPr>
      <w:r w:rsidRPr="003716EA">
        <w:lastRenderedPageBreak/>
        <w:t>S</w:t>
      </w:r>
      <w:r w:rsidR="00C13B4E" w:rsidRPr="003716EA">
        <w:t>porządzanie zamówień na materiały biurowe do pr</w:t>
      </w:r>
      <w:r w:rsidRPr="003716EA">
        <w:t>owadzenia bieżącej działalności.</w:t>
      </w:r>
    </w:p>
    <w:p w14:paraId="5330EED4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</w:pPr>
      <w:r w:rsidRPr="003716EA">
        <w:t>P</w:t>
      </w:r>
      <w:r w:rsidR="00C13B4E" w:rsidRPr="003716EA">
        <w:t>rowadze</w:t>
      </w:r>
      <w:r w:rsidRPr="003716EA">
        <w:t>nie „Rejestru skarg i wniosków”.</w:t>
      </w:r>
      <w:r w:rsidR="00C13B4E" w:rsidRPr="003716EA">
        <w:t xml:space="preserve"> </w:t>
      </w:r>
    </w:p>
    <w:p w14:paraId="17471599" w14:textId="77777777" w:rsidR="00C13B4E" w:rsidRPr="003716EA" w:rsidRDefault="00D35293" w:rsidP="00D1793F">
      <w:pPr>
        <w:numPr>
          <w:ilvl w:val="0"/>
          <w:numId w:val="17"/>
        </w:numPr>
        <w:tabs>
          <w:tab w:val="center" w:pos="426"/>
        </w:tabs>
        <w:autoSpaceDE w:val="0"/>
        <w:ind w:left="426" w:hanging="426"/>
        <w:jc w:val="both"/>
      </w:pPr>
      <w:r w:rsidRPr="003716EA">
        <w:t>P</w:t>
      </w:r>
      <w:r w:rsidR="00C13B4E" w:rsidRPr="003716EA">
        <w:t xml:space="preserve">rowadzenie obsługi kasowej </w:t>
      </w:r>
      <w:r w:rsidR="00B453FB" w:rsidRPr="003716EA">
        <w:t>M</w:t>
      </w:r>
      <w:r w:rsidR="00C13B4E" w:rsidRPr="003716EA">
        <w:t>uzeum, rozliczanie zaliczek.</w:t>
      </w:r>
    </w:p>
    <w:p w14:paraId="1D1449ED" w14:textId="77777777" w:rsidR="00D35293" w:rsidRPr="003716EA" w:rsidRDefault="00D35293" w:rsidP="00D1793F">
      <w:pPr>
        <w:jc w:val="center"/>
        <w:rPr>
          <w:b/>
        </w:rPr>
      </w:pPr>
    </w:p>
    <w:p w14:paraId="2E64DD8B" w14:textId="77777777" w:rsidR="00217143" w:rsidRPr="003716EA" w:rsidRDefault="005B4B3D" w:rsidP="00D1793F">
      <w:pPr>
        <w:jc w:val="center"/>
        <w:rPr>
          <w:b/>
        </w:rPr>
      </w:pPr>
      <w:r w:rsidRPr="003716EA">
        <w:rPr>
          <w:b/>
        </w:rPr>
        <w:t>§</w:t>
      </w:r>
      <w:r w:rsidR="00B873DC" w:rsidRPr="003716EA">
        <w:rPr>
          <w:b/>
        </w:rPr>
        <w:t xml:space="preserve"> </w:t>
      </w:r>
      <w:r w:rsidR="00507EDB" w:rsidRPr="003716EA">
        <w:rPr>
          <w:b/>
        </w:rPr>
        <w:t>1</w:t>
      </w:r>
      <w:r w:rsidR="00B87126" w:rsidRPr="003716EA">
        <w:rPr>
          <w:b/>
        </w:rPr>
        <w:t>6</w:t>
      </w:r>
      <w:r w:rsidR="00B873DC" w:rsidRPr="003716EA">
        <w:rPr>
          <w:b/>
        </w:rPr>
        <w:t>.</w:t>
      </w:r>
    </w:p>
    <w:p w14:paraId="6E93EC2B" w14:textId="77777777" w:rsidR="00217143" w:rsidRPr="003716EA" w:rsidRDefault="00217143" w:rsidP="00D1793F">
      <w:pPr>
        <w:autoSpaceDE w:val="0"/>
      </w:pPr>
      <w:r w:rsidRPr="003716EA">
        <w:t xml:space="preserve">Do zadań </w:t>
      </w:r>
      <w:r w:rsidRPr="003716EA">
        <w:rPr>
          <w:b/>
        </w:rPr>
        <w:t>specjalisty ds. sprzedaży</w:t>
      </w:r>
      <w:r w:rsidRPr="003716EA">
        <w:t xml:space="preserve"> należy w szczególności:</w:t>
      </w:r>
    </w:p>
    <w:p w14:paraId="3BD8232F" w14:textId="77777777" w:rsidR="007A0E28" w:rsidRPr="003716EA" w:rsidRDefault="00D35293" w:rsidP="00D1793F">
      <w:pPr>
        <w:numPr>
          <w:ilvl w:val="0"/>
          <w:numId w:val="18"/>
        </w:numPr>
        <w:autoSpaceDE w:val="0"/>
        <w:ind w:left="426" w:hanging="426"/>
        <w:jc w:val="both"/>
      </w:pPr>
      <w:r w:rsidRPr="003716EA">
        <w:t>O</w:t>
      </w:r>
      <w:r w:rsidR="007A0E28" w:rsidRPr="003716EA">
        <w:t>bsługa systemu kasowego i sprzedaż biletów wstępu do Muzeum</w:t>
      </w:r>
      <w:r w:rsidRPr="003716EA">
        <w:t>.</w:t>
      </w:r>
    </w:p>
    <w:p w14:paraId="6DCA9BC3" w14:textId="77777777" w:rsidR="00F67B72" w:rsidRPr="003716EA" w:rsidRDefault="00D35293" w:rsidP="00D1793F">
      <w:pPr>
        <w:numPr>
          <w:ilvl w:val="0"/>
          <w:numId w:val="18"/>
        </w:numPr>
        <w:autoSpaceDE w:val="0"/>
        <w:ind w:left="426" w:hanging="426"/>
        <w:jc w:val="both"/>
      </w:pPr>
      <w:r w:rsidRPr="003716EA">
        <w:t>P</w:t>
      </w:r>
      <w:r w:rsidR="007A0E28" w:rsidRPr="003716EA">
        <w:t>rowadzenie statystyki zwiedzania</w:t>
      </w:r>
      <w:r w:rsidRPr="003716EA">
        <w:t>.</w:t>
      </w:r>
    </w:p>
    <w:p w14:paraId="10C671F1" w14:textId="77777777" w:rsidR="00217143" w:rsidRPr="003716EA" w:rsidRDefault="00D35293" w:rsidP="00D1793F">
      <w:pPr>
        <w:numPr>
          <w:ilvl w:val="0"/>
          <w:numId w:val="18"/>
        </w:numPr>
        <w:autoSpaceDE w:val="0"/>
        <w:ind w:left="426" w:hanging="426"/>
        <w:jc w:val="both"/>
      </w:pPr>
      <w:r w:rsidRPr="003716EA">
        <w:t>S</w:t>
      </w:r>
      <w:r w:rsidR="00217143" w:rsidRPr="003716EA">
        <w:t xml:space="preserve">przedaż wydawnictw muzealnych, pamiątek, usług przewodnickich oraz innych </w:t>
      </w:r>
      <w:r w:rsidR="00164744" w:rsidRPr="003716EA">
        <w:t>usług świadczonych przez Muzeum</w:t>
      </w:r>
      <w:r w:rsidRPr="003716EA">
        <w:t>.</w:t>
      </w:r>
    </w:p>
    <w:p w14:paraId="280DE5D2" w14:textId="77777777" w:rsidR="007A0E28" w:rsidRPr="003716EA" w:rsidRDefault="00D35293" w:rsidP="00D1793F">
      <w:pPr>
        <w:numPr>
          <w:ilvl w:val="0"/>
          <w:numId w:val="18"/>
        </w:numPr>
        <w:autoSpaceDE w:val="0"/>
        <w:ind w:left="426" w:hanging="426"/>
        <w:jc w:val="both"/>
      </w:pPr>
      <w:r w:rsidRPr="003716EA">
        <w:rPr>
          <w:spacing w:val="-2"/>
        </w:rPr>
        <w:t>S</w:t>
      </w:r>
      <w:r w:rsidR="007A0E28" w:rsidRPr="003716EA">
        <w:rPr>
          <w:spacing w:val="-2"/>
        </w:rPr>
        <w:t xml:space="preserve">porządzanie </w:t>
      </w:r>
      <w:r w:rsidR="00A44B77" w:rsidRPr="003716EA">
        <w:rPr>
          <w:spacing w:val="-2"/>
        </w:rPr>
        <w:t xml:space="preserve">raportów ze sprzedaży oferty Muzeum, </w:t>
      </w:r>
      <w:r w:rsidR="007A0E28" w:rsidRPr="003716EA">
        <w:rPr>
          <w:spacing w:val="-2"/>
        </w:rPr>
        <w:t>na potrzeby Głównego</w:t>
      </w:r>
      <w:r w:rsidR="007A0E28" w:rsidRPr="003716EA">
        <w:t xml:space="preserve"> Urzędu Sta</w:t>
      </w:r>
      <w:r w:rsidRPr="003716EA">
        <w:t>tystycznego i innych instytucji.</w:t>
      </w:r>
    </w:p>
    <w:p w14:paraId="383676C4" w14:textId="77777777" w:rsidR="005B7DE5" w:rsidRPr="003716EA" w:rsidRDefault="00D35293" w:rsidP="00D1793F">
      <w:pPr>
        <w:numPr>
          <w:ilvl w:val="0"/>
          <w:numId w:val="18"/>
        </w:numPr>
        <w:autoSpaceDE w:val="0"/>
        <w:ind w:left="426" w:hanging="426"/>
        <w:jc w:val="both"/>
      </w:pPr>
      <w:r w:rsidRPr="003716EA">
        <w:t>O</w:t>
      </w:r>
      <w:r w:rsidR="00217143" w:rsidRPr="003716EA">
        <w:t>rganizowanie frekwencji w Muzeum poprzez współpracę ze szkołami, instytucjami i</w:t>
      </w:r>
      <w:r w:rsidR="009A7D02" w:rsidRPr="003716EA">
        <w:t> </w:t>
      </w:r>
      <w:r w:rsidR="00217143" w:rsidRPr="003716EA">
        <w:t>organizacjam</w:t>
      </w:r>
      <w:r w:rsidR="007F0867" w:rsidRPr="003716EA">
        <w:t>i oraz</w:t>
      </w:r>
      <w:r w:rsidR="008336E9" w:rsidRPr="003716EA">
        <w:t xml:space="preserve"> innymi partnerami</w:t>
      </w:r>
      <w:r w:rsidRPr="003716EA">
        <w:t>.</w:t>
      </w:r>
    </w:p>
    <w:p w14:paraId="1C771000" w14:textId="77777777" w:rsidR="00164744" w:rsidRPr="003716EA" w:rsidRDefault="00D35293" w:rsidP="00D1793F">
      <w:pPr>
        <w:numPr>
          <w:ilvl w:val="0"/>
          <w:numId w:val="18"/>
        </w:numPr>
        <w:autoSpaceDE w:val="0"/>
        <w:ind w:left="426" w:hanging="426"/>
        <w:jc w:val="both"/>
      </w:pPr>
      <w:r w:rsidRPr="003716EA">
        <w:t>P</w:t>
      </w:r>
      <w:r w:rsidR="00217143" w:rsidRPr="003716EA">
        <w:t xml:space="preserve">rowadzenie </w:t>
      </w:r>
      <w:r w:rsidR="00164744" w:rsidRPr="003716EA">
        <w:t>rezerwacji biletów i usług przewodnickich</w:t>
      </w:r>
      <w:r w:rsidRPr="003716EA">
        <w:t>.</w:t>
      </w:r>
    </w:p>
    <w:p w14:paraId="1EAD9ED4" w14:textId="77777777" w:rsidR="00C13B4E" w:rsidRPr="003716EA" w:rsidRDefault="00D35293" w:rsidP="00D1793F">
      <w:pPr>
        <w:numPr>
          <w:ilvl w:val="0"/>
          <w:numId w:val="18"/>
        </w:numPr>
        <w:autoSpaceDE w:val="0"/>
        <w:ind w:left="426" w:hanging="426"/>
        <w:jc w:val="both"/>
      </w:pPr>
      <w:r w:rsidRPr="003716EA">
        <w:t>O</w:t>
      </w:r>
      <w:r w:rsidR="00C13B4E" w:rsidRPr="003716EA">
        <w:t>rganizowanie ruchu turystycznego na ter</w:t>
      </w:r>
      <w:r w:rsidRPr="003716EA">
        <w:t>enie zespołu pałacowo-parkowego.</w:t>
      </w:r>
    </w:p>
    <w:p w14:paraId="05B2E1CB" w14:textId="77777777" w:rsidR="001671FE" w:rsidRPr="003716EA" w:rsidRDefault="00D35293" w:rsidP="00D1793F">
      <w:pPr>
        <w:numPr>
          <w:ilvl w:val="0"/>
          <w:numId w:val="18"/>
        </w:numPr>
        <w:autoSpaceDE w:val="0"/>
        <w:ind w:left="426" w:hanging="426"/>
        <w:jc w:val="both"/>
        <w:rPr>
          <w:spacing w:val="-6"/>
        </w:rPr>
      </w:pPr>
      <w:r w:rsidRPr="003716EA">
        <w:rPr>
          <w:spacing w:val="-6"/>
        </w:rPr>
        <w:t>P</w:t>
      </w:r>
      <w:r w:rsidR="001671FE" w:rsidRPr="003716EA">
        <w:rPr>
          <w:spacing w:val="-6"/>
        </w:rPr>
        <w:t>romowanie wydar</w:t>
      </w:r>
      <w:r w:rsidR="001D7704" w:rsidRPr="003716EA">
        <w:rPr>
          <w:spacing w:val="-6"/>
        </w:rPr>
        <w:t>zeń organizowanych przez Muzeum</w:t>
      </w:r>
      <w:r w:rsidR="00E82B00" w:rsidRPr="003716EA">
        <w:rPr>
          <w:spacing w:val="-6"/>
        </w:rPr>
        <w:t xml:space="preserve">, </w:t>
      </w:r>
      <w:r w:rsidR="001D7704" w:rsidRPr="003716EA">
        <w:rPr>
          <w:spacing w:val="-6"/>
        </w:rPr>
        <w:t xml:space="preserve">także </w:t>
      </w:r>
      <w:r w:rsidR="00A44B77" w:rsidRPr="003716EA">
        <w:rPr>
          <w:spacing w:val="-6"/>
        </w:rPr>
        <w:t xml:space="preserve">w mediach </w:t>
      </w:r>
      <w:r w:rsidR="00E82B00" w:rsidRPr="003716EA">
        <w:rPr>
          <w:spacing w:val="-6"/>
        </w:rPr>
        <w:t>społecznościowych</w:t>
      </w:r>
      <w:r w:rsidRPr="003716EA">
        <w:rPr>
          <w:spacing w:val="-6"/>
        </w:rPr>
        <w:t>.</w:t>
      </w:r>
    </w:p>
    <w:p w14:paraId="3A8CD3C1" w14:textId="77777777" w:rsidR="001671FE" w:rsidRPr="003716EA" w:rsidRDefault="00D35293" w:rsidP="00D1793F">
      <w:pPr>
        <w:numPr>
          <w:ilvl w:val="0"/>
          <w:numId w:val="18"/>
        </w:numPr>
        <w:autoSpaceDE w:val="0"/>
        <w:ind w:left="426" w:hanging="426"/>
        <w:jc w:val="both"/>
      </w:pPr>
      <w:r w:rsidRPr="003716EA">
        <w:t>W</w:t>
      </w:r>
      <w:r w:rsidR="001671FE" w:rsidRPr="003716EA">
        <w:t>spółpraca z biurami podróży, punktami informacji turystycznej, operatorami ruchu turystycznego i organizacjam</w:t>
      </w:r>
      <w:r w:rsidRPr="003716EA">
        <w:t>i turystycznymi.</w:t>
      </w:r>
      <w:r w:rsidR="001671FE" w:rsidRPr="003716EA">
        <w:t xml:space="preserve"> </w:t>
      </w:r>
    </w:p>
    <w:p w14:paraId="47A476FE" w14:textId="77777777" w:rsidR="001671FE" w:rsidRPr="003716EA" w:rsidRDefault="00D35293" w:rsidP="00D1793F">
      <w:pPr>
        <w:numPr>
          <w:ilvl w:val="0"/>
          <w:numId w:val="18"/>
        </w:numPr>
        <w:autoSpaceDE w:val="0"/>
        <w:ind w:left="426" w:hanging="426"/>
        <w:jc w:val="both"/>
      </w:pPr>
      <w:r w:rsidRPr="003716EA">
        <w:t>K</w:t>
      </w:r>
      <w:r w:rsidR="001671FE" w:rsidRPr="003716EA">
        <w:t xml:space="preserve">oordynowanie spraw związanych z wynajmem </w:t>
      </w:r>
      <w:r w:rsidR="00BD7ABC" w:rsidRPr="003716EA">
        <w:t>pomieszczeń</w:t>
      </w:r>
      <w:r w:rsidRPr="003716EA">
        <w:t xml:space="preserve"> Muzeum.</w:t>
      </w:r>
    </w:p>
    <w:p w14:paraId="0B75CCFD" w14:textId="77777777" w:rsidR="007D7DDB" w:rsidRPr="003716EA" w:rsidRDefault="00D35293" w:rsidP="00D1793F">
      <w:pPr>
        <w:numPr>
          <w:ilvl w:val="0"/>
          <w:numId w:val="18"/>
        </w:numPr>
        <w:autoSpaceDE w:val="0"/>
        <w:ind w:left="426" w:hanging="426"/>
        <w:jc w:val="both"/>
        <w:rPr>
          <w:spacing w:val="-4"/>
        </w:rPr>
      </w:pPr>
      <w:r w:rsidRPr="003716EA">
        <w:rPr>
          <w:spacing w:val="-4"/>
        </w:rPr>
        <w:t>A</w:t>
      </w:r>
      <w:r w:rsidR="00217143" w:rsidRPr="003716EA">
        <w:rPr>
          <w:spacing w:val="-4"/>
        </w:rPr>
        <w:t>ktywne pozyskiwanie sponsorów i par</w:t>
      </w:r>
      <w:r w:rsidR="00164744" w:rsidRPr="003716EA">
        <w:rPr>
          <w:spacing w:val="-4"/>
        </w:rPr>
        <w:t>tnerów do organizowanych przez</w:t>
      </w:r>
      <w:r w:rsidR="00370014" w:rsidRPr="003716EA">
        <w:rPr>
          <w:spacing w:val="-4"/>
        </w:rPr>
        <w:t xml:space="preserve"> </w:t>
      </w:r>
      <w:r w:rsidR="000A0936" w:rsidRPr="003716EA">
        <w:rPr>
          <w:spacing w:val="-4"/>
        </w:rPr>
        <w:t xml:space="preserve">Muzeum </w:t>
      </w:r>
      <w:r w:rsidR="00217143" w:rsidRPr="003716EA">
        <w:rPr>
          <w:spacing w:val="-4"/>
        </w:rPr>
        <w:t xml:space="preserve">wydarzeń. </w:t>
      </w:r>
    </w:p>
    <w:p w14:paraId="4145A9CD" w14:textId="77777777" w:rsidR="007D7DDB" w:rsidRPr="003716EA" w:rsidRDefault="007D7DDB" w:rsidP="00D1793F">
      <w:pPr>
        <w:jc w:val="both"/>
      </w:pPr>
    </w:p>
    <w:p w14:paraId="288FF78A" w14:textId="77777777" w:rsidR="00993749" w:rsidRPr="003716EA" w:rsidRDefault="007D7DDB" w:rsidP="00D1793F">
      <w:pPr>
        <w:jc w:val="center"/>
        <w:rPr>
          <w:b/>
        </w:rPr>
      </w:pPr>
      <w:r w:rsidRPr="003716EA">
        <w:rPr>
          <w:b/>
        </w:rPr>
        <w:t>Rozdz</w:t>
      </w:r>
      <w:r w:rsidR="00FD40CD" w:rsidRPr="003716EA">
        <w:rPr>
          <w:b/>
        </w:rPr>
        <w:t>iał V</w:t>
      </w:r>
      <w:r w:rsidR="00E41E97" w:rsidRPr="003716EA">
        <w:rPr>
          <w:b/>
        </w:rPr>
        <w:t>II</w:t>
      </w:r>
    </w:p>
    <w:p w14:paraId="36182959" w14:textId="77777777" w:rsidR="003E5B2D" w:rsidRPr="003716EA" w:rsidRDefault="003E5B2D" w:rsidP="00D1793F">
      <w:pPr>
        <w:jc w:val="center"/>
        <w:rPr>
          <w:b/>
        </w:rPr>
      </w:pPr>
      <w:r w:rsidRPr="003716EA">
        <w:rPr>
          <w:b/>
        </w:rPr>
        <w:t>Postanowienia końcowe</w:t>
      </w:r>
    </w:p>
    <w:p w14:paraId="57F7085B" w14:textId="77777777" w:rsidR="00D35293" w:rsidRPr="003716EA" w:rsidRDefault="00D35293" w:rsidP="00D179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B0880C6" w14:textId="77777777" w:rsidR="009F79CA" w:rsidRPr="003716EA" w:rsidRDefault="009F79CA" w:rsidP="00D179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716EA">
        <w:rPr>
          <w:rFonts w:ascii="Times New Roman" w:hAnsi="Times New Roman"/>
          <w:b/>
          <w:sz w:val="24"/>
          <w:szCs w:val="24"/>
        </w:rPr>
        <w:t xml:space="preserve">§ </w:t>
      </w:r>
      <w:r w:rsidR="001671FE" w:rsidRPr="003716EA">
        <w:rPr>
          <w:rFonts w:ascii="Times New Roman" w:hAnsi="Times New Roman"/>
          <w:b/>
          <w:sz w:val="24"/>
          <w:szCs w:val="24"/>
        </w:rPr>
        <w:t>1</w:t>
      </w:r>
      <w:r w:rsidR="00B87126" w:rsidRPr="003716EA">
        <w:rPr>
          <w:rFonts w:ascii="Times New Roman" w:hAnsi="Times New Roman"/>
          <w:b/>
          <w:sz w:val="24"/>
          <w:szCs w:val="24"/>
        </w:rPr>
        <w:t>7</w:t>
      </w:r>
      <w:r w:rsidRPr="003716EA">
        <w:rPr>
          <w:rFonts w:ascii="Times New Roman" w:hAnsi="Times New Roman"/>
          <w:b/>
          <w:sz w:val="24"/>
          <w:szCs w:val="24"/>
        </w:rPr>
        <w:t>.</w:t>
      </w:r>
    </w:p>
    <w:p w14:paraId="5040ED1E" w14:textId="77777777" w:rsidR="009F79CA" w:rsidRPr="003716EA" w:rsidRDefault="009F79CA" w:rsidP="00D1793F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6EA">
        <w:rPr>
          <w:rFonts w:ascii="Times New Roman" w:hAnsi="Times New Roman"/>
          <w:sz w:val="24"/>
          <w:szCs w:val="24"/>
        </w:rPr>
        <w:t>Regulamin obowiązuje wszystkich pracowników Muzeum.</w:t>
      </w:r>
    </w:p>
    <w:p w14:paraId="65D572C9" w14:textId="77777777" w:rsidR="009F79CA" w:rsidRPr="003716EA" w:rsidRDefault="009F79CA" w:rsidP="00D1793F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6EA">
        <w:rPr>
          <w:rFonts w:ascii="Times New Roman" w:hAnsi="Times New Roman"/>
          <w:sz w:val="24"/>
          <w:szCs w:val="24"/>
        </w:rPr>
        <w:t>Zmian w Regulaminie dokonuje się w drodze zarządzenia Dyrektora, z zastrzeżeniem art. 13 ust. 3 ustawy o organizowaniu i prowadzeniu działalności kulturalnej.</w:t>
      </w:r>
    </w:p>
    <w:p w14:paraId="48A16F85" w14:textId="77777777" w:rsidR="009F79CA" w:rsidRPr="003716EA" w:rsidRDefault="009F79CA" w:rsidP="00D1793F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pacing w:val="-6"/>
          <w:sz w:val="24"/>
          <w:szCs w:val="24"/>
        </w:rPr>
      </w:pPr>
      <w:r w:rsidRPr="003716EA">
        <w:rPr>
          <w:rFonts w:ascii="Times New Roman" w:hAnsi="Times New Roman"/>
          <w:spacing w:val="-6"/>
          <w:sz w:val="24"/>
          <w:szCs w:val="24"/>
        </w:rPr>
        <w:t>Regulamin oraz jego zmiany podaje się do wiadomości pracownikom zatrudnionym w Muzeum.</w:t>
      </w:r>
    </w:p>
    <w:p w14:paraId="74402DBC" w14:textId="77777777" w:rsidR="00D35293" w:rsidRPr="003716EA" w:rsidRDefault="00D35293" w:rsidP="00D179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D277F21" w14:textId="77777777" w:rsidR="009F79CA" w:rsidRPr="003716EA" w:rsidRDefault="009F79CA" w:rsidP="00D179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716EA">
        <w:rPr>
          <w:rFonts w:ascii="Times New Roman" w:hAnsi="Times New Roman"/>
          <w:b/>
          <w:sz w:val="24"/>
          <w:szCs w:val="24"/>
        </w:rPr>
        <w:t xml:space="preserve">§ </w:t>
      </w:r>
      <w:r w:rsidR="00B87126" w:rsidRPr="003716EA">
        <w:rPr>
          <w:rFonts w:ascii="Times New Roman" w:hAnsi="Times New Roman"/>
          <w:b/>
          <w:sz w:val="24"/>
          <w:szCs w:val="24"/>
        </w:rPr>
        <w:t>18</w:t>
      </w:r>
      <w:r w:rsidRPr="003716EA">
        <w:rPr>
          <w:rFonts w:ascii="Times New Roman" w:hAnsi="Times New Roman"/>
          <w:b/>
          <w:sz w:val="24"/>
          <w:szCs w:val="24"/>
        </w:rPr>
        <w:t>.</w:t>
      </w:r>
    </w:p>
    <w:p w14:paraId="4F44FC50" w14:textId="77777777" w:rsidR="009F79CA" w:rsidRPr="003716EA" w:rsidRDefault="009F79CA" w:rsidP="00D1793F">
      <w:pPr>
        <w:pStyle w:val="Bezodstpw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6EA">
        <w:rPr>
          <w:rFonts w:ascii="Times New Roman" w:hAnsi="Times New Roman"/>
          <w:sz w:val="24"/>
          <w:szCs w:val="24"/>
        </w:rPr>
        <w:t>W sprawach nieuregulowanych obowiązują powszechnie obowiązujące przepisy prawa oraz zarządzenia wewnętrzne wydawane przez Dyrektora.</w:t>
      </w:r>
    </w:p>
    <w:p w14:paraId="24907569" w14:textId="77777777" w:rsidR="009F79CA" w:rsidRPr="003716EA" w:rsidRDefault="009F79CA" w:rsidP="00D1793F">
      <w:pPr>
        <w:pStyle w:val="Bezodstpw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16EA">
        <w:rPr>
          <w:rFonts w:ascii="Times New Roman" w:hAnsi="Times New Roman"/>
          <w:sz w:val="24"/>
          <w:szCs w:val="24"/>
        </w:rPr>
        <w:t>Szczegółowe zadania pracowników Muzeum określają zakresy obowiązków ustalone przez Dyrektora.</w:t>
      </w:r>
    </w:p>
    <w:p w14:paraId="54F509A5" w14:textId="77777777" w:rsidR="00D35293" w:rsidRPr="003716EA" w:rsidRDefault="00D35293" w:rsidP="00D179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77FEA3D" w14:textId="77777777" w:rsidR="009F79CA" w:rsidRPr="003716EA" w:rsidRDefault="009F79CA" w:rsidP="00D1793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716EA">
        <w:rPr>
          <w:rFonts w:ascii="Times New Roman" w:hAnsi="Times New Roman"/>
          <w:b/>
          <w:sz w:val="24"/>
          <w:szCs w:val="24"/>
        </w:rPr>
        <w:t xml:space="preserve">§ </w:t>
      </w:r>
      <w:r w:rsidR="00B87126" w:rsidRPr="003716EA">
        <w:rPr>
          <w:rFonts w:ascii="Times New Roman" w:hAnsi="Times New Roman"/>
          <w:b/>
          <w:sz w:val="24"/>
          <w:szCs w:val="24"/>
        </w:rPr>
        <w:t>19</w:t>
      </w:r>
      <w:r w:rsidRPr="003716EA">
        <w:rPr>
          <w:rFonts w:ascii="Times New Roman" w:hAnsi="Times New Roman"/>
          <w:b/>
          <w:sz w:val="24"/>
          <w:szCs w:val="24"/>
        </w:rPr>
        <w:t>.</w:t>
      </w:r>
    </w:p>
    <w:p w14:paraId="614A0432" w14:textId="77777777" w:rsidR="000D6BFD" w:rsidRPr="003716EA" w:rsidRDefault="009F79CA" w:rsidP="00D1793F">
      <w:r w:rsidRPr="003716EA">
        <w:t>Regulamin wchodzi w życie z dniem jego nadania przez Dyrektora</w:t>
      </w:r>
      <w:r w:rsidR="00F3102A" w:rsidRPr="003716EA">
        <w:t>.</w:t>
      </w:r>
    </w:p>
    <w:sectPr w:rsidR="000D6BFD" w:rsidRPr="003716EA" w:rsidSect="00EF4841">
      <w:footerReference w:type="default" r:id="rId8"/>
      <w:pgSz w:w="11906" w:h="16838"/>
      <w:pgMar w:top="1134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CE4E" w14:textId="77777777" w:rsidR="00400FCE" w:rsidRDefault="00400FCE" w:rsidP="0048091E">
      <w:r>
        <w:separator/>
      </w:r>
    </w:p>
  </w:endnote>
  <w:endnote w:type="continuationSeparator" w:id="0">
    <w:p w14:paraId="0A7B5F6A" w14:textId="77777777" w:rsidR="00400FCE" w:rsidRDefault="00400FCE" w:rsidP="0048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28ED008t00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125C" w14:textId="77777777" w:rsidR="0048091E" w:rsidRDefault="0048091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716EA">
      <w:rPr>
        <w:noProof/>
      </w:rPr>
      <w:t>1</w:t>
    </w:r>
    <w:r>
      <w:fldChar w:fldCharType="end"/>
    </w:r>
  </w:p>
  <w:p w14:paraId="5B5D3042" w14:textId="77777777" w:rsidR="0048091E" w:rsidRDefault="00480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F432" w14:textId="77777777" w:rsidR="00400FCE" w:rsidRDefault="00400FCE" w:rsidP="0048091E">
      <w:r>
        <w:separator/>
      </w:r>
    </w:p>
  </w:footnote>
  <w:footnote w:type="continuationSeparator" w:id="0">
    <w:p w14:paraId="6808399E" w14:textId="77777777" w:rsidR="00400FCE" w:rsidRDefault="00400FCE" w:rsidP="0048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-142"/>
        </w:tabs>
        <w:ind w:left="928" w:hanging="360"/>
      </w:pPr>
      <w:rPr>
        <w:rFonts w:ascii="Verdana" w:eastAsia="TTE28ED008t00" w:hAnsi="Verdana" w:cs="TTE28ED008t00" w:hint="default"/>
        <w:sz w:val="20"/>
        <w:szCs w:val="20"/>
      </w:rPr>
    </w:lvl>
  </w:abstractNum>
  <w:abstractNum w:abstractNumId="2" w15:restartNumberingAfterBreak="0">
    <w:nsid w:val="0E3D6591"/>
    <w:multiLevelType w:val="hybridMultilevel"/>
    <w:tmpl w:val="6704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304"/>
    <w:multiLevelType w:val="hybridMultilevel"/>
    <w:tmpl w:val="EAAEC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06CE4"/>
    <w:multiLevelType w:val="hybridMultilevel"/>
    <w:tmpl w:val="02467DA0"/>
    <w:lvl w:ilvl="0" w:tplc="C444F85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F765ED"/>
    <w:multiLevelType w:val="hybridMultilevel"/>
    <w:tmpl w:val="23FE28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A9564E"/>
    <w:multiLevelType w:val="hybridMultilevel"/>
    <w:tmpl w:val="5108031C"/>
    <w:lvl w:ilvl="0" w:tplc="82DA8D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2D6396"/>
    <w:multiLevelType w:val="hybridMultilevel"/>
    <w:tmpl w:val="D988C738"/>
    <w:lvl w:ilvl="0" w:tplc="2FF2C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145E1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264C9778">
      <w:start w:val="1"/>
      <w:numFmt w:val="lowerLetter"/>
      <w:lvlText w:val="%4)"/>
      <w:lvlJc w:val="left"/>
      <w:pPr>
        <w:ind w:left="3000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F5393"/>
    <w:multiLevelType w:val="hybridMultilevel"/>
    <w:tmpl w:val="FD4E65D4"/>
    <w:lvl w:ilvl="0" w:tplc="F6E40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23D2A"/>
    <w:multiLevelType w:val="hybridMultilevel"/>
    <w:tmpl w:val="5F2A3B02"/>
    <w:lvl w:ilvl="0" w:tplc="3CA61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A50EB"/>
    <w:multiLevelType w:val="hybridMultilevel"/>
    <w:tmpl w:val="11BCCDD8"/>
    <w:lvl w:ilvl="0" w:tplc="CADCCCF4">
      <w:start w:val="1"/>
      <w:numFmt w:val="decimal"/>
      <w:lvlText w:val="%1)"/>
      <w:lvlJc w:val="left"/>
      <w:pPr>
        <w:ind w:left="997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772A0"/>
    <w:multiLevelType w:val="hybridMultilevel"/>
    <w:tmpl w:val="580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D1471"/>
    <w:multiLevelType w:val="hybridMultilevel"/>
    <w:tmpl w:val="B4580746"/>
    <w:lvl w:ilvl="0" w:tplc="04150011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 w15:restartNumberingAfterBreak="0">
    <w:nsid w:val="65263E1D"/>
    <w:multiLevelType w:val="hybridMultilevel"/>
    <w:tmpl w:val="2B30275A"/>
    <w:lvl w:ilvl="0" w:tplc="48D80B6A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 w15:restartNumberingAfterBreak="0">
    <w:nsid w:val="6E27121E"/>
    <w:multiLevelType w:val="hybridMultilevel"/>
    <w:tmpl w:val="875A2864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6E2969D3"/>
    <w:multiLevelType w:val="hybridMultilevel"/>
    <w:tmpl w:val="911A0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57F17"/>
    <w:multiLevelType w:val="hybridMultilevel"/>
    <w:tmpl w:val="F0A20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30214"/>
    <w:multiLevelType w:val="hybridMultilevel"/>
    <w:tmpl w:val="D1AE99C8"/>
    <w:lvl w:ilvl="0" w:tplc="F08CB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687E53"/>
    <w:multiLevelType w:val="hybridMultilevel"/>
    <w:tmpl w:val="13C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B724A"/>
    <w:multiLevelType w:val="hybridMultilevel"/>
    <w:tmpl w:val="6282923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CCD0FC1A">
      <w:start w:val="1"/>
      <w:numFmt w:val="decimal"/>
      <w:lvlText w:val="%2."/>
      <w:lvlJc w:val="left"/>
      <w:pPr>
        <w:ind w:left="2175" w:hanging="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7745693F"/>
    <w:multiLevelType w:val="hybridMultilevel"/>
    <w:tmpl w:val="C106B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E57E3"/>
    <w:multiLevelType w:val="hybridMultilevel"/>
    <w:tmpl w:val="BF8C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21ECB"/>
    <w:multiLevelType w:val="hybridMultilevel"/>
    <w:tmpl w:val="A2820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34629"/>
    <w:multiLevelType w:val="hybridMultilevel"/>
    <w:tmpl w:val="C41AD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76802">
    <w:abstractNumId w:val="0"/>
  </w:num>
  <w:num w:numId="2" w16cid:durableId="753865705">
    <w:abstractNumId w:val="15"/>
  </w:num>
  <w:num w:numId="3" w16cid:durableId="1645550592">
    <w:abstractNumId w:val="10"/>
  </w:num>
  <w:num w:numId="4" w16cid:durableId="433986090">
    <w:abstractNumId w:val="3"/>
  </w:num>
  <w:num w:numId="5" w16cid:durableId="718482370">
    <w:abstractNumId w:val="22"/>
  </w:num>
  <w:num w:numId="6" w16cid:durableId="51738087">
    <w:abstractNumId w:val="21"/>
  </w:num>
  <w:num w:numId="7" w16cid:durableId="511795085">
    <w:abstractNumId w:val="2"/>
  </w:num>
  <w:num w:numId="8" w16cid:durableId="1786383682">
    <w:abstractNumId w:val="20"/>
  </w:num>
  <w:num w:numId="9" w16cid:durableId="1887059783">
    <w:abstractNumId w:val="18"/>
  </w:num>
  <w:num w:numId="10" w16cid:durableId="1618098027">
    <w:abstractNumId w:val="7"/>
  </w:num>
  <w:num w:numId="11" w16cid:durableId="963465359">
    <w:abstractNumId w:val="17"/>
  </w:num>
  <w:num w:numId="12" w16cid:durableId="1494027556">
    <w:abstractNumId w:val="13"/>
  </w:num>
  <w:num w:numId="13" w16cid:durableId="914780925">
    <w:abstractNumId w:val="8"/>
  </w:num>
  <w:num w:numId="14" w16cid:durableId="1063604198">
    <w:abstractNumId w:val="12"/>
  </w:num>
  <w:num w:numId="15" w16cid:durableId="368140649">
    <w:abstractNumId w:val="19"/>
  </w:num>
  <w:num w:numId="16" w16cid:durableId="450831732">
    <w:abstractNumId w:val="11"/>
  </w:num>
  <w:num w:numId="17" w16cid:durableId="122039044">
    <w:abstractNumId w:val="23"/>
  </w:num>
  <w:num w:numId="18" w16cid:durableId="603810208">
    <w:abstractNumId w:val="16"/>
  </w:num>
  <w:num w:numId="19" w16cid:durableId="1399325489">
    <w:abstractNumId w:val="4"/>
  </w:num>
  <w:num w:numId="20" w16cid:durableId="1753971723">
    <w:abstractNumId w:val="14"/>
  </w:num>
  <w:num w:numId="21" w16cid:durableId="489978203">
    <w:abstractNumId w:val="6"/>
  </w:num>
  <w:num w:numId="22" w16cid:durableId="262348030">
    <w:abstractNumId w:val="9"/>
  </w:num>
  <w:num w:numId="23" w16cid:durableId="559246398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AF"/>
    <w:rsid w:val="00000017"/>
    <w:rsid w:val="00003301"/>
    <w:rsid w:val="00006415"/>
    <w:rsid w:val="0000698C"/>
    <w:rsid w:val="00016059"/>
    <w:rsid w:val="00020254"/>
    <w:rsid w:val="00022619"/>
    <w:rsid w:val="000320C5"/>
    <w:rsid w:val="00035A7D"/>
    <w:rsid w:val="000415A3"/>
    <w:rsid w:val="000458EF"/>
    <w:rsid w:val="00047EA2"/>
    <w:rsid w:val="000503AF"/>
    <w:rsid w:val="00057061"/>
    <w:rsid w:val="00064EFC"/>
    <w:rsid w:val="00080E87"/>
    <w:rsid w:val="00081517"/>
    <w:rsid w:val="00086C34"/>
    <w:rsid w:val="00092062"/>
    <w:rsid w:val="00095CE6"/>
    <w:rsid w:val="000A0936"/>
    <w:rsid w:val="000A0A9A"/>
    <w:rsid w:val="000A3628"/>
    <w:rsid w:val="000A72B3"/>
    <w:rsid w:val="000B4817"/>
    <w:rsid w:val="000B6E8B"/>
    <w:rsid w:val="000C443B"/>
    <w:rsid w:val="000C4C71"/>
    <w:rsid w:val="000C6CC3"/>
    <w:rsid w:val="000C6FD3"/>
    <w:rsid w:val="000D563A"/>
    <w:rsid w:val="000D6BFD"/>
    <w:rsid w:val="000D7212"/>
    <w:rsid w:val="000E3950"/>
    <w:rsid w:val="000E43FC"/>
    <w:rsid w:val="000F6647"/>
    <w:rsid w:val="00102DC8"/>
    <w:rsid w:val="00114E7A"/>
    <w:rsid w:val="0012134E"/>
    <w:rsid w:val="00130C92"/>
    <w:rsid w:val="00137E63"/>
    <w:rsid w:val="0014223C"/>
    <w:rsid w:val="00144415"/>
    <w:rsid w:val="00153F69"/>
    <w:rsid w:val="001555AF"/>
    <w:rsid w:val="00155887"/>
    <w:rsid w:val="001621B8"/>
    <w:rsid w:val="00164160"/>
    <w:rsid w:val="00164744"/>
    <w:rsid w:val="001661A6"/>
    <w:rsid w:val="001671FE"/>
    <w:rsid w:val="00167C4E"/>
    <w:rsid w:val="00172B00"/>
    <w:rsid w:val="001767FE"/>
    <w:rsid w:val="00177F7B"/>
    <w:rsid w:val="001819FD"/>
    <w:rsid w:val="00185A4C"/>
    <w:rsid w:val="00191557"/>
    <w:rsid w:val="001918F1"/>
    <w:rsid w:val="00193231"/>
    <w:rsid w:val="001935D4"/>
    <w:rsid w:val="001951DF"/>
    <w:rsid w:val="00197F86"/>
    <w:rsid w:val="001A0B00"/>
    <w:rsid w:val="001A18A1"/>
    <w:rsid w:val="001A7099"/>
    <w:rsid w:val="001B322D"/>
    <w:rsid w:val="001D228D"/>
    <w:rsid w:val="001D29E8"/>
    <w:rsid w:val="001D438D"/>
    <w:rsid w:val="001D6445"/>
    <w:rsid w:val="001D7704"/>
    <w:rsid w:val="001E4DF8"/>
    <w:rsid w:val="001E7887"/>
    <w:rsid w:val="00207E13"/>
    <w:rsid w:val="00211C62"/>
    <w:rsid w:val="002123E4"/>
    <w:rsid w:val="00217143"/>
    <w:rsid w:val="00230ECE"/>
    <w:rsid w:val="00231078"/>
    <w:rsid w:val="0023477D"/>
    <w:rsid w:val="002436F7"/>
    <w:rsid w:val="00251356"/>
    <w:rsid w:val="00260965"/>
    <w:rsid w:val="002628D0"/>
    <w:rsid w:val="00265BB3"/>
    <w:rsid w:val="00277E69"/>
    <w:rsid w:val="00286C91"/>
    <w:rsid w:val="00294249"/>
    <w:rsid w:val="002B7845"/>
    <w:rsid w:val="002B7C63"/>
    <w:rsid w:val="002C2D7F"/>
    <w:rsid w:val="002C734A"/>
    <w:rsid w:val="002D363F"/>
    <w:rsid w:val="002D3CC2"/>
    <w:rsid w:val="002E41E7"/>
    <w:rsid w:val="002F2FEE"/>
    <w:rsid w:val="002F5C89"/>
    <w:rsid w:val="002F5DB0"/>
    <w:rsid w:val="002F753F"/>
    <w:rsid w:val="002F7F50"/>
    <w:rsid w:val="003021F8"/>
    <w:rsid w:val="0031486A"/>
    <w:rsid w:val="00321942"/>
    <w:rsid w:val="00326F81"/>
    <w:rsid w:val="00327C62"/>
    <w:rsid w:val="00334A30"/>
    <w:rsid w:val="00347006"/>
    <w:rsid w:val="0034768F"/>
    <w:rsid w:val="0036098D"/>
    <w:rsid w:val="00363E0B"/>
    <w:rsid w:val="00370014"/>
    <w:rsid w:val="003713FE"/>
    <w:rsid w:val="003716EA"/>
    <w:rsid w:val="00375395"/>
    <w:rsid w:val="003840B7"/>
    <w:rsid w:val="00385829"/>
    <w:rsid w:val="003926F5"/>
    <w:rsid w:val="003A56A6"/>
    <w:rsid w:val="003B1F78"/>
    <w:rsid w:val="003C627F"/>
    <w:rsid w:val="003C6D1B"/>
    <w:rsid w:val="003E5B2D"/>
    <w:rsid w:val="003F5AF2"/>
    <w:rsid w:val="003F5CB8"/>
    <w:rsid w:val="00400FCE"/>
    <w:rsid w:val="004033E7"/>
    <w:rsid w:val="004073F7"/>
    <w:rsid w:val="00411A45"/>
    <w:rsid w:val="00417FB5"/>
    <w:rsid w:val="00427568"/>
    <w:rsid w:val="004407CD"/>
    <w:rsid w:val="00440C25"/>
    <w:rsid w:val="0044760B"/>
    <w:rsid w:val="00450672"/>
    <w:rsid w:val="00451B21"/>
    <w:rsid w:val="00453DA8"/>
    <w:rsid w:val="0046253D"/>
    <w:rsid w:val="004645AA"/>
    <w:rsid w:val="00467747"/>
    <w:rsid w:val="00470705"/>
    <w:rsid w:val="00472968"/>
    <w:rsid w:val="00476B69"/>
    <w:rsid w:val="004807D8"/>
    <w:rsid w:val="0048091E"/>
    <w:rsid w:val="004902C8"/>
    <w:rsid w:val="00491F17"/>
    <w:rsid w:val="00493436"/>
    <w:rsid w:val="004972F9"/>
    <w:rsid w:val="004A1E15"/>
    <w:rsid w:val="004A70EF"/>
    <w:rsid w:val="004C0EC4"/>
    <w:rsid w:val="004C38BE"/>
    <w:rsid w:val="004C4D38"/>
    <w:rsid w:val="004D395C"/>
    <w:rsid w:val="004D528B"/>
    <w:rsid w:val="004D70EA"/>
    <w:rsid w:val="004E698A"/>
    <w:rsid w:val="004E770B"/>
    <w:rsid w:val="004E7C06"/>
    <w:rsid w:val="004F1B08"/>
    <w:rsid w:val="0050222E"/>
    <w:rsid w:val="005038DC"/>
    <w:rsid w:val="005067C6"/>
    <w:rsid w:val="00507EDB"/>
    <w:rsid w:val="00510926"/>
    <w:rsid w:val="00523712"/>
    <w:rsid w:val="005314A0"/>
    <w:rsid w:val="00541253"/>
    <w:rsid w:val="00544C9B"/>
    <w:rsid w:val="00545B82"/>
    <w:rsid w:val="00553960"/>
    <w:rsid w:val="00561D19"/>
    <w:rsid w:val="00561E41"/>
    <w:rsid w:val="005710A3"/>
    <w:rsid w:val="005759DA"/>
    <w:rsid w:val="00575EE2"/>
    <w:rsid w:val="00576020"/>
    <w:rsid w:val="00576557"/>
    <w:rsid w:val="00585682"/>
    <w:rsid w:val="0059007D"/>
    <w:rsid w:val="00591C17"/>
    <w:rsid w:val="00593225"/>
    <w:rsid w:val="005940F1"/>
    <w:rsid w:val="00594777"/>
    <w:rsid w:val="005A1EE4"/>
    <w:rsid w:val="005A533E"/>
    <w:rsid w:val="005A5A31"/>
    <w:rsid w:val="005B44D6"/>
    <w:rsid w:val="005B4B3D"/>
    <w:rsid w:val="005B7DE5"/>
    <w:rsid w:val="005C3246"/>
    <w:rsid w:val="005D1DC3"/>
    <w:rsid w:val="005E45E7"/>
    <w:rsid w:val="005E7596"/>
    <w:rsid w:val="005E75AE"/>
    <w:rsid w:val="005F0DC4"/>
    <w:rsid w:val="005F1CB3"/>
    <w:rsid w:val="005F4704"/>
    <w:rsid w:val="005F4E8D"/>
    <w:rsid w:val="006104A2"/>
    <w:rsid w:val="00612595"/>
    <w:rsid w:val="00617928"/>
    <w:rsid w:val="00621FA2"/>
    <w:rsid w:val="006503C2"/>
    <w:rsid w:val="00660791"/>
    <w:rsid w:val="0067418E"/>
    <w:rsid w:val="00683FDC"/>
    <w:rsid w:val="00693FD4"/>
    <w:rsid w:val="006A460A"/>
    <w:rsid w:val="006B3B93"/>
    <w:rsid w:val="006C198C"/>
    <w:rsid w:val="006D35C9"/>
    <w:rsid w:val="006D736F"/>
    <w:rsid w:val="006D783F"/>
    <w:rsid w:val="006F0965"/>
    <w:rsid w:val="006F20E8"/>
    <w:rsid w:val="0070333C"/>
    <w:rsid w:val="00705257"/>
    <w:rsid w:val="00707269"/>
    <w:rsid w:val="00714F67"/>
    <w:rsid w:val="0071618B"/>
    <w:rsid w:val="0071716F"/>
    <w:rsid w:val="00717864"/>
    <w:rsid w:val="00724E3C"/>
    <w:rsid w:val="00736B68"/>
    <w:rsid w:val="0074132E"/>
    <w:rsid w:val="00746982"/>
    <w:rsid w:val="00751244"/>
    <w:rsid w:val="007527A2"/>
    <w:rsid w:val="007535C9"/>
    <w:rsid w:val="00764925"/>
    <w:rsid w:val="00782B13"/>
    <w:rsid w:val="00796BF3"/>
    <w:rsid w:val="007A0E28"/>
    <w:rsid w:val="007A47B4"/>
    <w:rsid w:val="007A66FF"/>
    <w:rsid w:val="007A6BD0"/>
    <w:rsid w:val="007B0A04"/>
    <w:rsid w:val="007B2F4D"/>
    <w:rsid w:val="007B4F87"/>
    <w:rsid w:val="007B7FEF"/>
    <w:rsid w:val="007C357D"/>
    <w:rsid w:val="007D7DDB"/>
    <w:rsid w:val="007E6225"/>
    <w:rsid w:val="007E6BFB"/>
    <w:rsid w:val="007E7957"/>
    <w:rsid w:val="007F0790"/>
    <w:rsid w:val="007F0867"/>
    <w:rsid w:val="007F2C74"/>
    <w:rsid w:val="007F6483"/>
    <w:rsid w:val="007F72D2"/>
    <w:rsid w:val="0080181D"/>
    <w:rsid w:val="0080290B"/>
    <w:rsid w:val="00805197"/>
    <w:rsid w:val="00806966"/>
    <w:rsid w:val="008069DE"/>
    <w:rsid w:val="008115ED"/>
    <w:rsid w:val="008336E9"/>
    <w:rsid w:val="00840F6D"/>
    <w:rsid w:val="008444DC"/>
    <w:rsid w:val="00845FF3"/>
    <w:rsid w:val="00853695"/>
    <w:rsid w:val="00854E6F"/>
    <w:rsid w:val="00855574"/>
    <w:rsid w:val="00865920"/>
    <w:rsid w:val="00873ECE"/>
    <w:rsid w:val="00874303"/>
    <w:rsid w:val="00886623"/>
    <w:rsid w:val="008938C1"/>
    <w:rsid w:val="008950D4"/>
    <w:rsid w:val="008960F6"/>
    <w:rsid w:val="008975B4"/>
    <w:rsid w:val="008A1008"/>
    <w:rsid w:val="008A21F0"/>
    <w:rsid w:val="008A3821"/>
    <w:rsid w:val="008A6160"/>
    <w:rsid w:val="008B041F"/>
    <w:rsid w:val="008B1A21"/>
    <w:rsid w:val="008B3FAD"/>
    <w:rsid w:val="008B5453"/>
    <w:rsid w:val="008B7AAE"/>
    <w:rsid w:val="008C295C"/>
    <w:rsid w:val="008C374E"/>
    <w:rsid w:val="008E2E43"/>
    <w:rsid w:val="008E2FAE"/>
    <w:rsid w:val="0090394E"/>
    <w:rsid w:val="00910A29"/>
    <w:rsid w:val="009211C2"/>
    <w:rsid w:val="0092218A"/>
    <w:rsid w:val="00922B32"/>
    <w:rsid w:val="0092610C"/>
    <w:rsid w:val="00926B42"/>
    <w:rsid w:val="009273CB"/>
    <w:rsid w:val="00930E14"/>
    <w:rsid w:val="009402E4"/>
    <w:rsid w:val="00941243"/>
    <w:rsid w:val="0094386A"/>
    <w:rsid w:val="00955C51"/>
    <w:rsid w:val="00962A2B"/>
    <w:rsid w:val="009708EA"/>
    <w:rsid w:val="009751A2"/>
    <w:rsid w:val="009837E8"/>
    <w:rsid w:val="009860BE"/>
    <w:rsid w:val="00990F6B"/>
    <w:rsid w:val="00991310"/>
    <w:rsid w:val="00993749"/>
    <w:rsid w:val="00995955"/>
    <w:rsid w:val="009A7636"/>
    <w:rsid w:val="009A7D02"/>
    <w:rsid w:val="009B20DC"/>
    <w:rsid w:val="009C6DB2"/>
    <w:rsid w:val="009D130F"/>
    <w:rsid w:val="009E51C1"/>
    <w:rsid w:val="009F31D3"/>
    <w:rsid w:val="009F3836"/>
    <w:rsid w:val="009F79CA"/>
    <w:rsid w:val="00A007FA"/>
    <w:rsid w:val="00A015A8"/>
    <w:rsid w:val="00A04F87"/>
    <w:rsid w:val="00A20F1B"/>
    <w:rsid w:val="00A261EA"/>
    <w:rsid w:val="00A26313"/>
    <w:rsid w:val="00A44B77"/>
    <w:rsid w:val="00A52583"/>
    <w:rsid w:val="00A60C1A"/>
    <w:rsid w:val="00A85D6C"/>
    <w:rsid w:val="00A85E0A"/>
    <w:rsid w:val="00A925CD"/>
    <w:rsid w:val="00A9325E"/>
    <w:rsid w:val="00A93548"/>
    <w:rsid w:val="00A955F2"/>
    <w:rsid w:val="00AA0A93"/>
    <w:rsid w:val="00AA2D8C"/>
    <w:rsid w:val="00AB3B90"/>
    <w:rsid w:val="00AD117E"/>
    <w:rsid w:val="00AD15F4"/>
    <w:rsid w:val="00AF0641"/>
    <w:rsid w:val="00B03C2A"/>
    <w:rsid w:val="00B17AC1"/>
    <w:rsid w:val="00B2651F"/>
    <w:rsid w:val="00B36A54"/>
    <w:rsid w:val="00B40770"/>
    <w:rsid w:val="00B41788"/>
    <w:rsid w:val="00B43828"/>
    <w:rsid w:val="00B453FB"/>
    <w:rsid w:val="00B47F80"/>
    <w:rsid w:val="00B63B7D"/>
    <w:rsid w:val="00B65030"/>
    <w:rsid w:val="00B70983"/>
    <w:rsid w:val="00B748D5"/>
    <w:rsid w:val="00B80A18"/>
    <w:rsid w:val="00B822A5"/>
    <w:rsid w:val="00B844E8"/>
    <w:rsid w:val="00B87126"/>
    <w:rsid w:val="00B873DC"/>
    <w:rsid w:val="00B953FC"/>
    <w:rsid w:val="00BA58A8"/>
    <w:rsid w:val="00BA7DE5"/>
    <w:rsid w:val="00BB730B"/>
    <w:rsid w:val="00BD0BBC"/>
    <w:rsid w:val="00BD0DE6"/>
    <w:rsid w:val="00BD3848"/>
    <w:rsid w:val="00BD4CDB"/>
    <w:rsid w:val="00BD7ABC"/>
    <w:rsid w:val="00BF3D98"/>
    <w:rsid w:val="00BF58FC"/>
    <w:rsid w:val="00BF6D7C"/>
    <w:rsid w:val="00C00761"/>
    <w:rsid w:val="00C01244"/>
    <w:rsid w:val="00C04E57"/>
    <w:rsid w:val="00C07D5B"/>
    <w:rsid w:val="00C07D62"/>
    <w:rsid w:val="00C13B4E"/>
    <w:rsid w:val="00C3291D"/>
    <w:rsid w:val="00C33433"/>
    <w:rsid w:val="00C35D9F"/>
    <w:rsid w:val="00C36DCA"/>
    <w:rsid w:val="00C40EED"/>
    <w:rsid w:val="00C44379"/>
    <w:rsid w:val="00C45D9F"/>
    <w:rsid w:val="00C5225E"/>
    <w:rsid w:val="00C77406"/>
    <w:rsid w:val="00C8037A"/>
    <w:rsid w:val="00C80C7F"/>
    <w:rsid w:val="00C81DB5"/>
    <w:rsid w:val="00C90210"/>
    <w:rsid w:val="00C95E24"/>
    <w:rsid w:val="00C96E9B"/>
    <w:rsid w:val="00CA55D9"/>
    <w:rsid w:val="00CD1CBD"/>
    <w:rsid w:val="00CD2D03"/>
    <w:rsid w:val="00CD5241"/>
    <w:rsid w:val="00CD6846"/>
    <w:rsid w:val="00CD7A5D"/>
    <w:rsid w:val="00CF1F96"/>
    <w:rsid w:val="00CF33DB"/>
    <w:rsid w:val="00CF469E"/>
    <w:rsid w:val="00CF52FC"/>
    <w:rsid w:val="00D0172A"/>
    <w:rsid w:val="00D03A85"/>
    <w:rsid w:val="00D11DF1"/>
    <w:rsid w:val="00D14CA1"/>
    <w:rsid w:val="00D1793F"/>
    <w:rsid w:val="00D302B5"/>
    <w:rsid w:val="00D33040"/>
    <w:rsid w:val="00D35293"/>
    <w:rsid w:val="00D37691"/>
    <w:rsid w:val="00D41146"/>
    <w:rsid w:val="00D427FB"/>
    <w:rsid w:val="00D5494B"/>
    <w:rsid w:val="00D55E21"/>
    <w:rsid w:val="00D627C0"/>
    <w:rsid w:val="00D6315D"/>
    <w:rsid w:val="00D65C07"/>
    <w:rsid w:val="00D859E8"/>
    <w:rsid w:val="00D85F16"/>
    <w:rsid w:val="00D928BF"/>
    <w:rsid w:val="00D92969"/>
    <w:rsid w:val="00D93118"/>
    <w:rsid w:val="00D9475A"/>
    <w:rsid w:val="00DA0B26"/>
    <w:rsid w:val="00DA0BD5"/>
    <w:rsid w:val="00DA2862"/>
    <w:rsid w:val="00DA401C"/>
    <w:rsid w:val="00DA5B1F"/>
    <w:rsid w:val="00DB119E"/>
    <w:rsid w:val="00DB332B"/>
    <w:rsid w:val="00DB3F2B"/>
    <w:rsid w:val="00DB6196"/>
    <w:rsid w:val="00DC3F4F"/>
    <w:rsid w:val="00DE1791"/>
    <w:rsid w:val="00DE5FC5"/>
    <w:rsid w:val="00DF1D72"/>
    <w:rsid w:val="00E00B43"/>
    <w:rsid w:val="00E34830"/>
    <w:rsid w:val="00E35F5D"/>
    <w:rsid w:val="00E41E97"/>
    <w:rsid w:val="00E44CE4"/>
    <w:rsid w:val="00E46814"/>
    <w:rsid w:val="00E53A60"/>
    <w:rsid w:val="00E6289D"/>
    <w:rsid w:val="00E62B20"/>
    <w:rsid w:val="00E66702"/>
    <w:rsid w:val="00E7402E"/>
    <w:rsid w:val="00E81D46"/>
    <w:rsid w:val="00E82B00"/>
    <w:rsid w:val="00E87EB2"/>
    <w:rsid w:val="00E93410"/>
    <w:rsid w:val="00E96320"/>
    <w:rsid w:val="00E96BB7"/>
    <w:rsid w:val="00EA2D1D"/>
    <w:rsid w:val="00EC47B7"/>
    <w:rsid w:val="00EE6528"/>
    <w:rsid w:val="00EF0725"/>
    <w:rsid w:val="00EF09DA"/>
    <w:rsid w:val="00EF197F"/>
    <w:rsid w:val="00EF4841"/>
    <w:rsid w:val="00EF7578"/>
    <w:rsid w:val="00F10D7F"/>
    <w:rsid w:val="00F26E2C"/>
    <w:rsid w:val="00F3102A"/>
    <w:rsid w:val="00F33434"/>
    <w:rsid w:val="00F34362"/>
    <w:rsid w:val="00F371FF"/>
    <w:rsid w:val="00F4123D"/>
    <w:rsid w:val="00F53140"/>
    <w:rsid w:val="00F631B0"/>
    <w:rsid w:val="00F64860"/>
    <w:rsid w:val="00F67B72"/>
    <w:rsid w:val="00F81A46"/>
    <w:rsid w:val="00F81DC5"/>
    <w:rsid w:val="00F93879"/>
    <w:rsid w:val="00F9669A"/>
    <w:rsid w:val="00FA3F96"/>
    <w:rsid w:val="00FA7E56"/>
    <w:rsid w:val="00FA7E6D"/>
    <w:rsid w:val="00FB150E"/>
    <w:rsid w:val="00FB24A4"/>
    <w:rsid w:val="00FB33B4"/>
    <w:rsid w:val="00FB7C2A"/>
    <w:rsid w:val="00FC2CF6"/>
    <w:rsid w:val="00FD1AD0"/>
    <w:rsid w:val="00FD3D34"/>
    <w:rsid w:val="00FD40CD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9DDE28"/>
  <w15:chartTrackingRefBased/>
  <w15:docId w15:val="{5166F5A3-F4E6-4CC8-912B-A43072AE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autoSpaceDE w:val="0"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sz w:val="24"/>
      <w:szCs w:val="24"/>
    </w:rPr>
  </w:style>
  <w:style w:type="character" w:customStyle="1" w:styleId="WW8Num3z0">
    <w:name w:val="WW8Num3z0"/>
    <w:rPr>
      <w:rFonts w:ascii="Verdana" w:eastAsia="TTE28ED008t00" w:hAnsi="Verdana" w:cs="TTE28ED008t00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  <w:rPr>
      <w:color w:val="232323"/>
    </w:rPr>
  </w:style>
  <w:style w:type="character" w:styleId="Odwoaniedokomentarza">
    <w:name w:val="annotation reference"/>
    <w:semiHidden/>
    <w:rsid w:val="00172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72B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72B00"/>
    <w:rPr>
      <w:b/>
      <w:bCs/>
    </w:rPr>
  </w:style>
  <w:style w:type="paragraph" w:styleId="Tekstdymka">
    <w:name w:val="Balloon Text"/>
    <w:basedOn w:val="Normalny"/>
    <w:semiHidden/>
    <w:rsid w:val="00172B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45B82"/>
  </w:style>
  <w:style w:type="paragraph" w:styleId="Nagwek">
    <w:name w:val="header"/>
    <w:basedOn w:val="Normalny"/>
    <w:link w:val="NagwekZnak"/>
    <w:uiPriority w:val="99"/>
    <w:unhideWhenUsed/>
    <w:rsid w:val="00480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091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9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91E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17143"/>
    <w:pPr>
      <w:ind w:left="708"/>
    </w:pPr>
  </w:style>
  <w:style w:type="paragraph" w:styleId="Poprawka">
    <w:name w:val="Revision"/>
    <w:hidden/>
    <w:uiPriority w:val="99"/>
    <w:semiHidden/>
    <w:rsid w:val="00B873DC"/>
    <w:rPr>
      <w:sz w:val="24"/>
      <w:szCs w:val="24"/>
      <w:lang w:eastAsia="ar-SA"/>
    </w:rPr>
  </w:style>
  <w:style w:type="paragraph" w:styleId="Bezodstpw">
    <w:name w:val="No Spacing"/>
    <w:qFormat/>
    <w:rsid w:val="00D85F16"/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42756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57E56-EBA2-403B-BF7F-A54C011A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Muzeum</dc:creator>
  <cp:keywords/>
  <cp:lastModifiedBy>Małgorzata Woźniak</cp:lastModifiedBy>
  <cp:revision>2</cp:revision>
  <cp:lastPrinted>2023-03-16T08:23:00Z</cp:lastPrinted>
  <dcterms:created xsi:type="dcterms:W3CDTF">2023-03-16T10:55:00Z</dcterms:created>
  <dcterms:modified xsi:type="dcterms:W3CDTF">2023-03-16T10:55:00Z</dcterms:modified>
</cp:coreProperties>
</file>