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E532" w14:textId="1B4D3035" w:rsidR="00E03B84" w:rsidRDefault="003274F1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UCHWAŁA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LXVII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410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/2023</w:t>
      </w:r>
    </w:p>
    <w:p w14:paraId="7A066196" w14:textId="77777777" w:rsidR="00E03B84" w:rsidRDefault="00E03B84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RADY POWIATU GRÓJECKIEGO</w:t>
      </w:r>
    </w:p>
    <w:p w14:paraId="61DAC110" w14:textId="2CF41627" w:rsidR="00E03B84" w:rsidRDefault="00E03B84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 dnia </w:t>
      </w:r>
      <w:r w:rsidR="003274F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27 kwietnia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2023 r.</w:t>
      </w:r>
    </w:p>
    <w:p w14:paraId="202D6040" w14:textId="77777777" w:rsidR="00E03B84" w:rsidRDefault="00E03B84" w:rsidP="00E03B84">
      <w:pPr>
        <w:pStyle w:val="Standard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7A671C0" w14:textId="5C00A741" w:rsidR="00E03B84" w:rsidRPr="00607254" w:rsidRDefault="009808EE" w:rsidP="00607254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petycji dot. </w:t>
      </w:r>
      <w:r w:rsidR="00607254" w:rsidRPr="00607254">
        <w:rPr>
          <w:rFonts w:ascii="Arial" w:hAnsi="Arial" w:cs="Arial"/>
          <w:b/>
          <w:bCs/>
          <w:sz w:val="24"/>
          <w:szCs w:val="24"/>
        </w:rPr>
        <w:t xml:space="preserve">odstąpienia od planowania przebiegu Obwodnicy Aglomeracji Warszawskiej (droga A50) przez teren </w:t>
      </w:r>
      <w:proofErr w:type="spellStart"/>
      <w:r w:rsidR="00607254" w:rsidRPr="00607254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="00607254" w:rsidRPr="00607254">
        <w:rPr>
          <w:rFonts w:ascii="Arial" w:hAnsi="Arial" w:cs="Arial"/>
          <w:b/>
          <w:bCs/>
          <w:sz w:val="24"/>
          <w:szCs w:val="24"/>
        </w:rPr>
        <w:t xml:space="preserve">. Natalin, Michrówek, Michrów i Kocerany dla wszystkich trzech zaproponowanych wariantów.     </w:t>
      </w:r>
    </w:p>
    <w:p w14:paraId="38AA9A7A" w14:textId="77777777" w:rsidR="00607254" w:rsidRDefault="00607254" w:rsidP="00E03B84">
      <w:pPr>
        <w:pStyle w:val="Standard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7668C98" w14:textId="77777777" w:rsidR="00E03B84" w:rsidRDefault="00E03B84" w:rsidP="00E03B84">
      <w:pPr>
        <w:pStyle w:val="Standard"/>
        <w:spacing w:after="240" w:line="360" w:lineRule="auto"/>
        <w:ind w:firstLine="708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2022 r. poz. 1526)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następuje:</w:t>
      </w:r>
    </w:p>
    <w:p w14:paraId="5CA46EF2" w14:textId="7B7667F5" w:rsidR="00607254" w:rsidRPr="00F872A7" w:rsidRDefault="00E03B84" w:rsidP="00A058F7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F872A7"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F87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72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Uznaje się za zasadną petycję </w:t>
      </w:r>
      <w:r w:rsidR="00607254">
        <w:rPr>
          <w:rFonts w:ascii="Arial" w:hAnsi="Arial" w:cs="Arial"/>
          <w:sz w:val="24"/>
          <w:szCs w:val="24"/>
        </w:rPr>
        <w:t xml:space="preserve">w sprawie odstąpienia od planowania przebiegu Obwodnicy Aglomeracji Warszawskiej (droga A50) przez teren </w:t>
      </w:r>
      <w:proofErr w:type="spellStart"/>
      <w:r w:rsidR="00607254">
        <w:rPr>
          <w:rFonts w:ascii="Arial" w:hAnsi="Arial" w:cs="Arial"/>
          <w:sz w:val="24"/>
          <w:szCs w:val="24"/>
        </w:rPr>
        <w:t>msc</w:t>
      </w:r>
      <w:proofErr w:type="spellEnd"/>
      <w:r w:rsidR="00607254">
        <w:rPr>
          <w:rFonts w:ascii="Arial" w:hAnsi="Arial" w:cs="Arial"/>
          <w:sz w:val="24"/>
          <w:szCs w:val="24"/>
        </w:rPr>
        <w:t xml:space="preserve">. Natalin, Michrówek, Michrów i Kocerany dla wszystkich trzech zaproponowanych wariantów.     </w:t>
      </w:r>
    </w:p>
    <w:p w14:paraId="6B13EB1E" w14:textId="24879203" w:rsidR="00E03B84" w:rsidRDefault="00E03B84" w:rsidP="00E03B84">
      <w:pPr>
        <w:pStyle w:val="Standard"/>
        <w:spacing w:after="0" w:line="360" w:lineRule="auto"/>
        <w:jc w:val="both"/>
      </w:pPr>
    </w:p>
    <w:p w14:paraId="22B67C3B" w14:textId="071F429F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stanowi załącznik do niniejszej uchwały.</w:t>
      </w:r>
    </w:p>
    <w:p w14:paraId="4DC8BB79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ACDE975" w14:textId="78CA31AC" w:rsidR="00E03B84" w:rsidRDefault="00E03B84" w:rsidP="003274F1">
      <w:pPr>
        <w:pStyle w:val="Standard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Przewodniczącemu Rady Powiatu Grójeckiego zobowiązując go do zawiadomienia wnoszącego petycję o sposobie rozpatrzenia petycji wraz z uzasadnieniem.</w:t>
      </w:r>
    </w:p>
    <w:p w14:paraId="6FA5C35B" w14:textId="77777777" w:rsidR="00F872A7" w:rsidRDefault="00F872A7" w:rsidP="00F872A7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09CDFE" w14:textId="13A7D555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F872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6D30510D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A2605F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5AA8CCA" w14:textId="77777777" w:rsidR="00831748" w:rsidRDefault="00831748" w:rsidP="0083174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4AE7EB30" w14:textId="77777777" w:rsidR="00831748" w:rsidRDefault="00831748" w:rsidP="0083174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7D581811" w14:textId="77777777" w:rsidR="00E03B84" w:rsidRDefault="00E03B84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BFC81DB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BE01A2D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4535758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76AA1D1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5DF19D7" w14:textId="77777777" w:rsidR="00F872A7" w:rsidRDefault="00F872A7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605885D" w14:textId="77777777" w:rsidR="003274F1" w:rsidRDefault="003274F1" w:rsidP="00DC01B8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7B46E49" w14:textId="0454B5B3" w:rsidR="00E03B84" w:rsidRDefault="00E03B84" w:rsidP="00DC01B8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1C18A1E2" w14:textId="77777777" w:rsidR="003274F1" w:rsidRPr="00DC01B8" w:rsidRDefault="003274F1" w:rsidP="003274F1">
      <w:pPr>
        <w:pStyle w:val="Standard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80AC0DC" w14:textId="166338EF" w:rsidR="005645FD" w:rsidRPr="001D4028" w:rsidRDefault="00E03B84" w:rsidP="003274F1">
      <w:pPr>
        <w:pStyle w:val="Standard"/>
        <w:spacing w:after="0" w:line="33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W dniu </w:t>
      </w:r>
      <w:r w:rsidR="002B0DE3">
        <w:rPr>
          <w:rFonts w:ascii="Arial" w:hAnsi="Arial" w:cs="Arial"/>
          <w:sz w:val="24"/>
          <w:szCs w:val="24"/>
        </w:rPr>
        <w:t>15 marca</w:t>
      </w:r>
      <w:r w:rsidRPr="001D4028">
        <w:rPr>
          <w:rFonts w:ascii="Arial" w:hAnsi="Arial" w:cs="Arial"/>
          <w:sz w:val="24"/>
          <w:szCs w:val="24"/>
        </w:rPr>
        <w:t xml:space="preserve"> 2023 r. do Starostwa Powiatowego w Grójcu  wpłynęła petycja </w:t>
      </w:r>
      <w:r w:rsidR="00DC01B8">
        <w:rPr>
          <w:rFonts w:ascii="Arial" w:hAnsi="Arial" w:cs="Arial"/>
          <w:sz w:val="24"/>
          <w:szCs w:val="24"/>
        </w:rPr>
        <w:t xml:space="preserve">Stowarzyszenia Nie Dajmy Się Podzielić </w:t>
      </w:r>
      <w:r w:rsidR="002B0DE3" w:rsidRPr="002B0DE3">
        <w:rPr>
          <w:rFonts w:ascii="Arial" w:hAnsi="Arial" w:cs="Arial"/>
          <w:sz w:val="24"/>
          <w:szCs w:val="24"/>
        </w:rPr>
        <w:t xml:space="preserve">dot. odstąpienia od planowania przebiegu Obwodnicy Aglomeracji Warszawskiej (droga A50) przez teren </w:t>
      </w:r>
      <w:proofErr w:type="spellStart"/>
      <w:r w:rsidR="002B0DE3" w:rsidRPr="002B0DE3">
        <w:rPr>
          <w:rFonts w:ascii="Arial" w:hAnsi="Arial" w:cs="Arial"/>
          <w:sz w:val="24"/>
          <w:szCs w:val="24"/>
        </w:rPr>
        <w:t>msc</w:t>
      </w:r>
      <w:proofErr w:type="spellEnd"/>
      <w:r w:rsidR="002B0DE3" w:rsidRPr="002B0DE3">
        <w:rPr>
          <w:rFonts w:ascii="Arial" w:hAnsi="Arial" w:cs="Arial"/>
          <w:sz w:val="24"/>
          <w:szCs w:val="24"/>
        </w:rPr>
        <w:t>. Natalin, Michrówek, Michrów i Kocerany dla wszystkich trzech zaproponowanych wariantów.</w:t>
      </w:r>
      <w:r w:rsidR="002B0DE3" w:rsidRPr="00607254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4B9DA6FF" w14:textId="15CCA8BA" w:rsidR="00DC01B8" w:rsidRPr="002B0DE3" w:rsidRDefault="005645FD" w:rsidP="003274F1">
      <w:pPr>
        <w:spacing w:after="0" w:line="33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Petycja zgodnie z przepisami została zamieszczona na stronie internetowej </w:t>
      </w:r>
      <w:r w:rsidRPr="002B0DE3">
        <w:rPr>
          <w:rFonts w:ascii="Arial" w:hAnsi="Arial" w:cs="Arial"/>
          <w:sz w:val="24"/>
          <w:szCs w:val="24"/>
        </w:rPr>
        <w:t xml:space="preserve">Starostwa Powiatowego w Grójcu </w:t>
      </w:r>
      <w:hyperlink r:id="rId4" w:history="1">
        <w:r w:rsidRPr="002B0DE3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 w:rsidRPr="002B0DE3">
        <w:rPr>
          <w:rFonts w:ascii="Arial" w:hAnsi="Arial" w:cs="Arial"/>
          <w:sz w:val="24"/>
          <w:szCs w:val="24"/>
        </w:rPr>
        <w:t xml:space="preserve"> oraz skierowana na posiedzenie Komisji Skarg, Wniosków i Petycji, które odbyło się  </w:t>
      </w:r>
      <w:r w:rsidR="002B0DE3" w:rsidRPr="002B0DE3">
        <w:rPr>
          <w:rFonts w:ascii="Arial" w:hAnsi="Arial" w:cs="Arial"/>
          <w:sz w:val="24"/>
          <w:szCs w:val="24"/>
        </w:rPr>
        <w:t>24 kwietnia</w:t>
      </w:r>
      <w:r w:rsidRPr="002B0DE3">
        <w:rPr>
          <w:rFonts w:ascii="Arial" w:hAnsi="Arial" w:cs="Arial"/>
          <w:sz w:val="24"/>
          <w:szCs w:val="24"/>
        </w:rPr>
        <w:t xml:space="preserve"> 2023 r.</w:t>
      </w:r>
    </w:p>
    <w:p w14:paraId="614FA271" w14:textId="1D05DA5B" w:rsidR="002B0DE3" w:rsidRPr="002B0DE3" w:rsidRDefault="002B0DE3" w:rsidP="003274F1">
      <w:pPr>
        <w:spacing w:after="0" w:line="33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>Komisja po</w:t>
      </w:r>
      <w:r w:rsidR="00A058F7" w:rsidRPr="002B0DE3">
        <w:rPr>
          <w:rFonts w:ascii="Arial" w:hAnsi="Arial" w:cs="Arial"/>
          <w:sz w:val="24"/>
          <w:szCs w:val="24"/>
        </w:rPr>
        <w:t xml:space="preserve"> </w:t>
      </w:r>
      <w:r w:rsidR="00DC01B8">
        <w:rPr>
          <w:rFonts w:ascii="Arial" w:hAnsi="Arial" w:cs="Arial"/>
          <w:sz w:val="24"/>
          <w:szCs w:val="24"/>
        </w:rPr>
        <w:t xml:space="preserve">zapoznaniu się z petycją oraz </w:t>
      </w:r>
      <w:r w:rsidR="00A058F7" w:rsidRPr="002B0DE3">
        <w:rPr>
          <w:rFonts w:ascii="Arial" w:hAnsi="Arial" w:cs="Arial"/>
          <w:sz w:val="24"/>
          <w:szCs w:val="24"/>
        </w:rPr>
        <w:t>analizie materiałów dotyczących lokalizacji trzech wariantów przebiegu autostrady A-50 przez teren Powiatu Grójeckiego</w:t>
      </w:r>
      <w:r w:rsidRPr="002B0DE3">
        <w:rPr>
          <w:rFonts w:ascii="Arial" w:hAnsi="Arial" w:cs="Arial"/>
          <w:sz w:val="24"/>
          <w:szCs w:val="24"/>
        </w:rPr>
        <w:t xml:space="preserve"> stoi na stanowisku, że inwestycja </w:t>
      </w:r>
      <w:r w:rsidR="00A058F7" w:rsidRPr="002B0DE3">
        <w:rPr>
          <w:rFonts w:ascii="Arial" w:hAnsi="Arial" w:cs="Arial"/>
          <w:sz w:val="24"/>
          <w:szCs w:val="24"/>
        </w:rPr>
        <w:t xml:space="preserve"> wpłynie bardzo negatywnie na jakość  życia mieszkańców</w:t>
      </w:r>
      <w:r w:rsidRPr="002B0DE3">
        <w:rPr>
          <w:rFonts w:ascii="Arial" w:hAnsi="Arial" w:cs="Arial"/>
          <w:sz w:val="24"/>
          <w:szCs w:val="24"/>
        </w:rPr>
        <w:t xml:space="preserve">. </w:t>
      </w:r>
      <w:r w:rsidR="00A058F7" w:rsidRPr="002B0DE3">
        <w:rPr>
          <w:rFonts w:ascii="Arial" w:hAnsi="Arial" w:cs="Arial"/>
          <w:sz w:val="24"/>
          <w:szCs w:val="24"/>
        </w:rPr>
        <w:t xml:space="preserve"> </w:t>
      </w:r>
      <w:r w:rsidRPr="002B0DE3">
        <w:rPr>
          <w:rFonts w:ascii="Arial" w:hAnsi="Arial" w:cs="Arial"/>
          <w:sz w:val="24"/>
          <w:szCs w:val="24"/>
        </w:rPr>
        <w:t>Komisja</w:t>
      </w:r>
      <w:r w:rsidR="00A058F7" w:rsidRPr="002B0DE3">
        <w:rPr>
          <w:rFonts w:ascii="Arial" w:hAnsi="Arial" w:cs="Arial"/>
          <w:sz w:val="24"/>
          <w:szCs w:val="24"/>
        </w:rPr>
        <w:t xml:space="preserve"> wyraża sprzeciw wobec propozycji usytuowania autostrady A-50 na terenie powiatu w zaproponowanych wariantach, które przebiegają przez istniejące skupiska zabudowy mieszkaniowej </w:t>
      </w:r>
      <w:r w:rsidRPr="002B0DE3">
        <w:rPr>
          <w:rFonts w:ascii="Arial" w:hAnsi="Arial" w:cs="Arial"/>
          <w:sz w:val="24"/>
          <w:szCs w:val="24"/>
        </w:rPr>
        <w:t>na terenie</w:t>
      </w:r>
      <w:r w:rsidR="00A058F7" w:rsidRPr="002B0DE3">
        <w:rPr>
          <w:rFonts w:ascii="Arial" w:hAnsi="Arial" w:cs="Arial"/>
          <w:sz w:val="24"/>
          <w:szCs w:val="24"/>
        </w:rPr>
        <w:t xml:space="preserve"> </w:t>
      </w:r>
      <w:r w:rsidRPr="002B0DE3">
        <w:rPr>
          <w:rFonts w:ascii="Arial" w:hAnsi="Arial" w:cs="Arial"/>
          <w:sz w:val="24"/>
          <w:szCs w:val="24"/>
        </w:rPr>
        <w:t>gminy</w:t>
      </w:r>
      <w:r w:rsidR="00A058F7" w:rsidRPr="002B0DE3">
        <w:rPr>
          <w:rFonts w:ascii="Arial" w:hAnsi="Arial" w:cs="Arial"/>
          <w:sz w:val="24"/>
          <w:szCs w:val="24"/>
        </w:rPr>
        <w:t xml:space="preserve"> Pniewy oraz po terenach cennych przyrodniczo</w:t>
      </w:r>
      <w:r w:rsidRPr="002B0DE3">
        <w:rPr>
          <w:rFonts w:ascii="Arial" w:hAnsi="Arial" w:cs="Arial"/>
          <w:sz w:val="24"/>
          <w:szCs w:val="24"/>
        </w:rPr>
        <w:t>.</w:t>
      </w:r>
    </w:p>
    <w:p w14:paraId="2F43AC16" w14:textId="3429E8DA" w:rsidR="002B0DE3" w:rsidRPr="002B0DE3" w:rsidRDefault="00A058F7" w:rsidP="003274F1">
      <w:pPr>
        <w:spacing w:after="0" w:line="33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 xml:space="preserve">Budowa i eksploatacja autostrady niezależnie od wyboru któregokolwiek </w:t>
      </w:r>
      <w:r w:rsidR="002B0DE3" w:rsidRPr="002B0DE3">
        <w:rPr>
          <w:rFonts w:ascii="Arial" w:hAnsi="Arial" w:cs="Arial"/>
          <w:sz w:val="24"/>
          <w:szCs w:val="24"/>
        </w:rPr>
        <w:br/>
      </w:r>
      <w:r w:rsidRPr="002B0DE3">
        <w:rPr>
          <w:rFonts w:ascii="Arial" w:hAnsi="Arial" w:cs="Arial"/>
          <w:sz w:val="24"/>
          <w:szCs w:val="24"/>
        </w:rPr>
        <w:t>z zaproponowanych wariantów przyniesie negatywne skutki, a przede wszystkim straty materialne, moralne i emocjonalne dla mieszkańców. Wszystkie</w:t>
      </w:r>
      <w:r w:rsidR="00DC01B8">
        <w:rPr>
          <w:rFonts w:ascii="Arial" w:hAnsi="Arial" w:cs="Arial"/>
          <w:sz w:val="24"/>
          <w:szCs w:val="24"/>
        </w:rPr>
        <w:t xml:space="preserve"> </w:t>
      </w:r>
      <w:r w:rsidRPr="002B0DE3">
        <w:rPr>
          <w:rFonts w:ascii="Arial" w:hAnsi="Arial" w:cs="Arial"/>
          <w:sz w:val="24"/>
          <w:szCs w:val="24"/>
        </w:rPr>
        <w:t>warianty</w:t>
      </w:r>
      <w:r w:rsidR="00DC01B8">
        <w:rPr>
          <w:rFonts w:ascii="Arial" w:hAnsi="Arial" w:cs="Arial"/>
          <w:sz w:val="24"/>
          <w:szCs w:val="24"/>
        </w:rPr>
        <w:t xml:space="preserve"> autostrady A50</w:t>
      </w:r>
      <w:r w:rsidRPr="002B0DE3">
        <w:rPr>
          <w:rFonts w:ascii="Arial" w:hAnsi="Arial" w:cs="Arial"/>
          <w:sz w:val="24"/>
          <w:szCs w:val="24"/>
        </w:rPr>
        <w:t xml:space="preserve"> naruszają teren </w:t>
      </w:r>
      <w:r w:rsidR="00DC01B8">
        <w:rPr>
          <w:rFonts w:ascii="Arial" w:hAnsi="Arial" w:cs="Arial"/>
          <w:sz w:val="24"/>
          <w:szCs w:val="24"/>
        </w:rPr>
        <w:t>powiatu grójeckiego.</w:t>
      </w:r>
      <w:r w:rsidRPr="002B0DE3">
        <w:rPr>
          <w:rFonts w:ascii="Arial" w:hAnsi="Arial" w:cs="Arial"/>
          <w:sz w:val="24"/>
          <w:szCs w:val="24"/>
        </w:rPr>
        <w:t xml:space="preserve"> </w:t>
      </w:r>
    </w:p>
    <w:p w14:paraId="0A9B3D86" w14:textId="347BB4A7" w:rsidR="002B0DE3" w:rsidRPr="002B0DE3" w:rsidRDefault="00A058F7" w:rsidP="003274F1">
      <w:pPr>
        <w:spacing w:after="0" w:line="33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>Realizacja inwestycji, niezależnie od wariantu</w:t>
      </w:r>
      <w:r w:rsidR="00DC01B8">
        <w:rPr>
          <w:rFonts w:ascii="Arial" w:hAnsi="Arial" w:cs="Arial"/>
          <w:sz w:val="24"/>
          <w:szCs w:val="24"/>
        </w:rPr>
        <w:t xml:space="preserve"> </w:t>
      </w:r>
      <w:r w:rsidRPr="002B0DE3">
        <w:rPr>
          <w:rFonts w:ascii="Arial" w:hAnsi="Arial" w:cs="Arial"/>
          <w:sz w:val="24"/>
          <w:szCs w:val="24"/>
        </w:rPr>
        <w:t>spowoduje liczne wyburzenia domów jednorodzinnych wraz z istniejącą obok infrastrukturą gospodarczą, podzieli gospodarstwa sadownicze, utrudni dojazd do gospodarstw, podzieli miejscowości</w:t>
      </w:r>
      <w:r w:rsidR="00DC01B8">
        <w:rPr>
          <w:rFonts w:ascii="Arial" w:hAnsi="Arial" w:cs="Arial"/>
          <w:sz w:val="24"/>
          <w:szCs w:val="24"/>
        </w:rPr>
        <w:t>.</w:t>
      </w:r>
    </w:p>
    <w:p w14:paraId="076CE7DE" w14:textId="3808A4F6" w:rsidR="00A058F7" w:rsidRPr="002B0DE3" w:rsidRDefault="00DC01B8" w:rsidP="003274F1">
      <w:pPr>
        <w:spacing w:after="0" w:line="33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Proponowane </w:t>
      </w:r>
      <w:r w:rsidR="00A058F7" w:rsidRPr="002B0DE3">
        <w:rPr>
          <w:rFonts w:ascii="Arial" w:hAnsi="Arial" w:cs="Arial"/>
          <w:sz w:val="24"/>
          <w:szCs w:val="24"/>
        </w:rPr>
        <w:t>warianty autostrady A-50 zlokalizowane są na terenach o dużym potencjale turystyczno-przyrodniczym, co spowoduje zmniejszenie atrakcyjności Powiatu</w:t>
      </w:r>
      <w:r w:rsidR="002B0DE3" w:rsidRPr="002B0D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058F7" w:rsidRPr="002B0DE3">
        <w:rPr>
          <w:rFonts w:ascii="Arial" w:hAnsi="Arial" w:cs="Arial"/>
          <w:sz w:val="24"/>
          <w:szCs w:val="24"/>
        </w:rPr>
        <w:t xml:space="preserve">Mieszkańcom w chwili obecnej towarzyszy niepewność, trudność </w:t>
      </w:r>
      <w:r>
        <w:rPr>
          <w:rFonts w:ascii="Arial" w:hAnsi="Arial" w:cs="Arial"/>
          <w:sz w:val="24"/>
          <w:szCs w:val="24"/>
        </w:rPr>
        <w:br/>
      </w:r>
      <w:r w:rsidR="00A058F7" w:rsidRPr="002B0DE3">
        <w:rPr>
          <w:rFonts w:ascii="Arial" w:hAnsi="Arial" w:cs="Arial"/>
          <w:sz w:val="24"/>
          <w:szCs w:val="24"/>
        </w:rPr>
        <w:t xml:space="preserve">w podejmowaniu decyzji </w:t>
      </w:r>
      <w:r>
        <w:rPr>
          <w:rFonts w:ascii="Arial" w:hAnsi="Arial" w:cs="Arial"/>
          <w:sz w:val="24"/>
          <w:szCs w:val="24"/>
        </w:rPr>
        <w:t>inwestycyjnych</w:t>
      </w:r>
      <w:r w:rsidR="00A058F7" w:rsidRPr="002B0DE3">
        <w:rPr>
          <w:rFonts w:ascii="Arial" w:hAnsi="Arial" w:cs="Arial"/>
          <w:sz w:val="24"/>
          <w:szCs w:val="24"/>
        </w:rPr>
        <w:t xml:space="preserve">. </w:t>
      </w:r>
    </w:p>
    <w:p w14:paraId="3B1F4BBF" w14:textId="2FF29628" w:rsidR="002B0DE3" w:rsidRPr="002B0DE3" w:rsidRDefault="002B0DE3" w:rsidP="003274F1">
      <w:pPr>
        <w:spacing w:after="0" w:line="33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>Komisja</w:t>
      </w:r>
      <w:r w:rsidR="00A058F7" w:rsidRPr="002B0DE3">
        <w:rPr>
          <w:rFonts w:ascii="Arial" w:hAnsi="Arial" w:cs="Arial"/>
          <w:sz w:val="24"/>
          <w:szCs w:val="24"/>
        </w:rPr>
        <w:t xml:space="preserve"> widzi potrzebę budowy obwodnicy aglomeracji Warszawy</w:t>
      </w:r>
      <w:r w:rsidRPr="002B0DE3">
        <w:rPr>
          <w:rFonts w:ascii="Arial" w:hAnsi="Arial" w:cs="Arial"/>
          <w:sz w:val="24"/>
          <w:szCs w:val="24"/>
        </w:rPr>
        <w:t xml:space="preserve"> ale nie przez teren Powiatu Grójeckiego.</w:t>
      </w:r>
    </w:p>
    <w:p w14:paraId="635F0185" w14:textId="6ED61D43" w:rsidR="002B0DE3" w:rsidRPr="002B0DE3" w:rsidRDefault="002B0DE3" w:rsidP="003274F1">
      <w:pPr>
        <w:spacing w:after="0" w:line="33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B0DE3">
        <w:rPr>
          <w:rFonts w:ascii="Arial" w:hAnsi="Arial" w:cs="Arial"/>
          <w:sz w:val="24"/>
          <w:szCs w:val="24"/>
        </w:rPr>
        <w:t xml:space="preserve">W związku z powyższym Komisja uznała złożoną petycję przez Stowarzyszenie Nie Dajmy Się Podzielić za zasadną. </w:t>
      </w:r>
    </w:p>
    <w:p w14:paraId="2D216B4E" w14:textId="0D921ECF" w:rsidR="003323E8" w:rsidRPr="00DC01B8" w:rsidRDefault="003323E8" w:rsidP="008317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D46838" w14:textId="77777777" w:rsidR="00831748" w:rsidRDefault="00831748" w:rsidP="0083174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66AF268D" w14:textId="77777777" w:rsidR="00831748" w:rsidRDefault="00831748" w:rsidP="0083174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79D92AD5" w14:textId="77777777" w:rsidR="003274F1" w:rsidRDefault="003274F1" w:rsidP="003274F1">
      <w:pPr>
        <w:spacing w:line="360" w:lineRule="auto"/>
        <w:contextualSpacing/>
        <w:jc w:val="both"/>
        <w:rPr>
          <w:rFonts w:ascii="Arial" w:hAnsi="Arial" w:cs="Arial"/>
        </w:rPr>
      </w:pPr>
    </w:p>
    <w:p w14:paraId="5345A3DA" w14:textId="767C0E38" w:rsidR="005645FD" w:rsidRDefault="00A058F7" w:rsidP="007D140B">
      <w:pPr>
        <w:jc w:val="both"/>
      </w:pPr>
      <w:r>
        <w:rPr>
          <w:rFonts w:ascii="Arial" w:hAnsi="Arial" w:cs="Arial"/>
        </w:rPr>
        <w:t xml:space="preserve">Zgodnie z art. 13 ust. 1 i 2 podmiot rozpatrujący petycję zawiadomi wnoszącego petycję </w:t>
      </w:r>
      <w:r w:rsidR="00DC01B8">
        <w:rPr>
          <w:rFonts w:ascii="Arial" w:hAnsi="Arial" w:cs="Arial"/>
        </w:rPr>
        <w:br/>
      </w:r>
      <w:r>
        <w:rPr>
          <w:rFonts w:ascii="Arial" w:hAnsi="Arial" w:cs="Arial"/>
        </w:rPr>
        <w:t>o sposobie jej załatwienia wraz z uzasadnieniem w formie pisemnej, za pomocą środków komunikacji elektronicznej, podając jednocześnie do wiadomości, że sposób załatwienia petycji nie może być przedmiotem skargi.</w:t>
      </w:r>
    </w:p>
    <w:sectPr w:rsidR="005645FD" w:rsidSect="003274F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4"/>
    <w:rsid w:val="001D4028"/>
    <w:rsid w:val="002B0DE3"/>
    <w:rsid w:val="003274F1"/>
    <w:rsid w:val="003323E8"/>
    <w:rsid w:val="003F721F"/>
    <w:rsid w:val="005645FD"/>
    <w:rsid w:val="00607254"/>
    <w:rsid w:val="007D140B"/>
    <w:rsid w:val="00831748"/>
    <w:rsid w:val="009808EE"/>
    <w:rsid w:val="00A058F7"/>
    <w:rsid w:val="00A9609D"/>
    <w:rsid w:val="00DC01B8"/>
    <w:rsid w:val="00E03B84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5DF"/>
  <w15:chartTrackingRefBased/>
  <w15:docId w15:val="{AD4B2A08-9AF3-45EE-8C20-984C9BA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8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5645FD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83174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9</cp:revision>
  <cp:lastPrinted>2023-04-17T07:29:00Z</cp:lastPrinted>
  <dcterms:created xsi:type="dcterms:W3CDTF">2023-04-18T12:10:00Z</dcterms:created>
  <dcterms:modified xsi:type="dcterms:W3CDTF">2023-04-26T06:25:00Z</dcterms:modified>
</cp:coreProperties>
</file>