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FA9D" w14:textId="77777777" w:rsidR="005E1AB5" w:rsidRDefault="005E1AB5" w:rsidP="005E1A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LXVI/399/2023</w:t>
      </w:r>
    </w:p>
    <w:p w14:paraId="39CB4981" w14:textId="77777777" w:rsidR="005E1AB5" w:rsidRDefault="005E1AB5" w:rsidP="005E1A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46CFA611" w14:textId="77777777" w:rsidR="005E1AB5" w:rsidRDefault="005E1AB5" w:rsidP="005E1A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27 marca 2023 r.</w:t>
      </w:r>
    </w:p>
    <w:p w14:paraId="2722A99A" w14:textId="77777777" w:rsidR="005E1AB5" w:rsidRDefault="005E1AB5" w:rsidP="005E1AB5">
      <w:pPr>
        <w:spacing w:line="254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D14119" w14:textId="77777777" w:rsidR="005E1AB5" w:rsidRDefault="005E1AB5" w:rsidP="005E1AB5">
      <w:pPr>
        <w:spacing w:line="360" w:lineRule="auto"/>
        <w:ind w:left="-284" w:firstLine="284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 sprawie uchwalenia Powiatowego Programu Korekcyjno – Edukacyjnego dla osób stosujących przemoc w rodzinie dla Powiatu Grójeckiego na lata 2023- 2027</w:t>
      </w:r>
    </w:p>
    <w:p w14:paraId="31BB5937" w14:textId="77777777" w:rsidR="005E1AB5" w:rsidRDefault="005E1AB5" w:rsidP="005E1AB5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p w14:paraId="7B5A53A4" w14:textId="77777777" w:rsidR="005E1AB5" w:rsidRDefault="005E1AB5" w:rsidP="005E1AB5">
      <w:pPr>
        <w:spacing w:after="0" w:line="360" w:lineRule="auto"/>
        <w:ind w:left="-284"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Na podstawie art. 4 ust.1 pkt 4 oraz art. 12 pkt 11 ustawy z dnia 5 czerwca 1998r. o samorządzie powiatowym (Dz. U. z 2022r. poz. 1526) w związku z art. 6 ust. 4 pkt 2 ustawy z dnia 29 lipca 2005r. o przeciwdziałaniu przemocy w rodzinie </w:t>
      </w:r>
      <w:r>
        <w:rPr>
          <w:rFonts w:ascii="Arial" w:eastAsia="Calibri" w:hAnsi="Arial" w:cs="Arial"/>
          <w:sz w:val="24"/>
          <w:szCs w:val="24"/>
        </w:rPr>
        <w:br/>
        <w:t>(Dz.U. z 2021r. poz. 1249) Rada Powiatu Grójeckiego uchwala co następuje:</w:t>
      </w:r>
    </w:p>
    <w:p w14:paraId="5347B16A" w14:textId="77777777" w:rsidR="005E1AB5" w:rsidRDefault="005E1AB5" w:rsidP="005E1AB5">
      <w:pPr>
        <w:spacing w:after="0" w:line="360" w:lineRule="auto"/>
        <w:ind w:left="-284" w:firstLine="284"/>
        <w:jc w:val="both"/>
        <w:rPr>
          <w:rFonts w:ascii="Arial" w:eastAsia="Calibri" w:hAnsi="Arial" w:cs="Arial"/>
          <w:sz w:val="24"/>
          <w:szCs w:val="24"/>
        </w:rPr>
      </w:pPr>
    </w:p>
    <w:p w14:paraId="006E0CA6" w14:textId="77777777" w:rsidR="005E1AB5" w:rsidRDefault="005E1AB5" w:rsidP="005E1AB5">
      <w:pPr>
        <w:spacing w:after="0" w:line="360" w:lineRule="auto"/>
        <w:ind w:left="-284" w:firstLine="284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1</w:t>
      </w:r>
    </w:p>
    <w:p w14:paraId="18E7E751" w14:textId="49F1E289" w:rsidR="005E1AB5" w:rsidRDefault="005E1AB5" w:rsidP="005E1AB5">
      <w:pPr>
        <w:spacing w:after="0" w:line="360" w:lineRule="auto"/>
        <w:ind w:left="-284"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Uchwala się „Powiatowy Program Korekcyjno – Edukacyjny dla osób stosujących przemoc w rodzinie dla Powiatu Grójeckiego na lata 2023-2027” w brzmieniu określonym w </w:t>
      </w:r>
      <w:r w:rsidR="0060131D"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>ałączniku do niniejszej uchwały.</w:t>
      </w:r>
    </w:p>
    <w:p w14:paraId="13A1CBF2" w14:textId="77777777" w:rsidR="005E1AB5" w:rsidRDefault="005E1AB5" w:rsidP="005E1AB5">
      <w:pPr>
        <w:spacing w:after="0" w:line="360" w:lineRule="auto"/>
        <w:ind w:left="-284" w:firstLine="284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2</w:t>
      </w:r>
    </w:p>
    <w:p w14:paraId="4119C6C3" w14:textId="77777777" w:rsidR="005E1AB5" w:rsidRDefault="005E1AB5" w:rsidP="005E1AB5">
      <w:pPr>
        <w:spacing w:after="0" w:line="360" w:lineRule="auto"/>
        <w:ind w:left="-284" w:firstLine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Wykonanie Uchwały powierza się Zarządowi Powiatu Grójeckiego.</w:t>
      </w:r>
    </w:p>
    <w:p w14:paraId="14EAFFBF" w14:textId="77777777" w:rsidR="005E1AB5" w:rsidRDefault="005E1AB5" w:rsidP="005E1AB5">
      <w:pPr>
        <w:spacing w:after="0" w:line="360" w:lineRule="auto"/>
        <w:ind w:left="-284" w:firstLine="284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661F68A" w14:textId="77777777" w:rsidR="005E1AB5" w:rsidRDefault="005E1AB5" w:rsidP="005E1AB5">
      <w:pPr>
        <w:spacing w:after="0" w:line="360" w:lineRule="auto"/>
        <w:ind w:left="-284" w:firstLine="284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3</w:t>
      </w:r>
    </w:p>
    <w:p w14:paraId="473BCFCB" w14:textId="77777777" w:rsidR="005E1AB5" w:rsidRDefault="005E1AB5" w:rsidP="005E1AB5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Uchwała wchodzi w życie z dniem podjęcia.</w:t>
      </w:r>
    </w:p>
    <w:p w14:paraId="1C9406A9" w14:textId="77777777" w:rsidR="00296068" w:rsidRDefault="00296068" w:rsidP="0029606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75D03757" w14:textId="77777777" w:rsidR="00296068" w:rsidRDefault="00296068" w:rsidP="00296068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4FE7FC6A" w14:textId="77777777" w:rsidR="00296068" w:rsidRDefault="00296068" w:rsidP="0029606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1FDE4F2B" w14:textId="77777777" w:rsidR="00D414C5" w:rsidRDefault="00D414C5"/>
    <w:sectPr w:rsidR="00D4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B5"/>
    <w:rsid w:val="00296068"/>
    <w:rsid w:val="005E1AB5"/>
    <w:rsid w:val="0060131D"/>
    <w:rsid w:val="00D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6F6"/>
  <w15:chartTrackingRefBased/>
  <w15:docId w15:val="{6678C0AF-930F-4CE1-AE95-1A1D81C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AB5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5</cp:revision>
  <cp:lastPrinted>2023-03-27T13:33:00Z</cp:lastPrinted>
  <dcterms:created xsi:type="dcterms:W3CDTF">2023-03-27T12:35:00Z</dcterms:created>
  <dcterms:modified xsi:type="dcterms:W3CDTF">2023-03-29T08:50:00Z</dcterms:modified>
</cp:coreProperties>
</file>