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1C0B" w14:textId="77777777" w:rsidR="00627CA7" w:rsidRDefault="00627CA7" w:rsidP="009D413E">
      <w:pPr>
        <w:jc w:val="right"/>
        <w:rPr>
          <w:b/>
          <w:sz w:val="24"/>
          <w:u w:val="single"/>
        </w:rPr>
      </w:pPr>
    </w:p>
    <w:p w14:paraId="4C3ACA6C" w14:textId="57C77F8D" w:rsidR="009D413E" w:rsidRDefault="009D413E" w:rsidP="009D413E">
      <w:pPr>
        <w:jc w:val="right"/>
        <w:rPr>
          <w:b/>
          <w:sz w:val="24"/>
          <w:u w:val="single"/>
        </w:rPr>
      </w:pPr>
      <w:r>
        <w:rPr>
          <w:b/>
          <w:sz w:val="24"/>
          <w:u w:val="single"/>
        </w:rPr>
        <w:t>projekt</w:t>
      </w:r>
    </w:p>
    <w:p w14:paraId="33D6A312" w14:textId="77777777" w:rsidR="009D413E" w:rsidRDefault="009D413E" w:rsidP="009D413E">
      <w:pPr>
        <w:jc w:val="center"/>
        <w:rPr>
          <w:b/>
          <w:sz w:val="24"/>
        </w:rPr>
      </w:pPr>
    </w:p>
    <w:p w14:paraId="709CCC84" w14:textId="42BC7049" w:rsidR="009D413E" w:rsidRPr="001F1598" w:rsidRDefault="006B54F8" w:rsidP="009D413E">
      <w:pPr>
        <w:jc w:val="center"/>
        <w:rPr>
          <w:sz w:val="26"/>
          <w:szCs w:val="26"/>
        </w:rPr>
      </w:pPr>
      <w:r w:rsidRPr="001F1598">
        <w:rPr>
          <w:b/>
          <w:sz w:val="26"/>
          <w:szCs w:val="26"/>
        </w:rPr>
        <w:t>UCHWAŁA NR</w:t>
      </w:r>
      <w:r w:rsidR="009D413E" w:rsidRPr="001F1598">
        <w:rPr>
          <w:b/>
          <w:sz w:val="26"/>
          <w:szCs w:val="26"/>
        </w:rPr>
        <w:t>........................</w:t>
      </w:r>
    </w:p>
    <w:p w14:paraId="4A5ED133" w14:textId="076A1FA1" w:rsidR="009D413E" w:rsidRPr="001F1598" w:rsidRDefault="006B54F8" w:rsidP="009D413E">
      <w:pPr>
        <w:pStyle w:val="Nagwek1"/>
        <w:numPr>
          <w:ilvl w:val="0"/>
          <w:numId w:val="2"/>
        </w:numPr>
        <w:rPr>
          <w:sz w:val="26"/>
          <w:szCs w:val="26"/>
        </w:rPr>
      </w:pPr>
      <w:r w:rsidRPr="001F1598">
        <w:rPr>
          <w:sz w:val="26"/>
          <w:szCs w:val="26"/>
        </w:rPr>
        <w:t>RADY POWIATU GRÓJECKIEGO</w:t>
      </w:r>
    </w:p>
    <w:p w14:paraId="328C6513" w14:textId="77777777" w:rsidR="009D413E" w:rsidRPr="001F1598" w:rsidRDefault="009D413E" w:rsidP="009D413E">
      <w:pPr>
        <w:jc w:val="center"/>
        <w:rPr>
          <w:b/>
          <w:sz w:val="26"/>
          <w:szCs w:val="26"/>
        </w:rPr>
      </w:pPr>
      <w:r w:rsidRPr="001F1598">
        <w:rPr>
          <w:b/>
          <w:sz w:val="26"/>
          <w:szCs w:val="26"/>
        </w:rPr>
        <w:t>z dnia .......................................</w:t>
      </w:r>
    </w:p>
    <w:p w14:paraId="4F0E51AF" w14:textId="77777777" w:rsidR="009D413E" w:rsidRPr="001F1598" w:rsidRDefault="009D413E" w:rsidP="009D413E">
      <w:pPr>
        <w:jc w:val="center"/>
        <w:rPr>
          <w:b/>
          <w:sz w:val="26"/>
          <w:szCs w:val="26"/>
        </w:rPr>
      </w:pPr>
    </w:p>
    <w:p w14:paraId="736080DC" w14:textId="77777777" w:rsidR="009D413E" w:rsidRPr="001F1598" w:rsidRDefault="009D413E" w:rsidP="009D413E">
      <w:pPr>
        <w:rPr>
          <w:sz w:val="26"/>
          <w:szCs w:val="26"/>
        </w:rPr>
      </w:pPr>
    </w:p>
    <w:p w14:paraId="68E708E1" w14:textId="157A8BC5" w:rsidR="009A0F8D" w:rsidRDefault="009D413E" w:rsidP="00F945F7">
      <w:pPr>
        <w:jc w:val="both"/>
        <w:rPr>
          <w:b/>
          <w:sz w:val="26"/>
          <w:szCs w:val="26"/>
        </w:rPr>
      </w:pPr>
      <w:r w:rsidRPr="001F1598">
        <w:rPr>
          <w:b/>
          <w:sz w:val="26"/>
          <w:szCs w:val="26"/>
        </w:rPr>
        <w:t xml:space="preserve">w sprawie </w:t>
      </w:r>
      <w:r w:rsidR="00CF2A98">
        <w:rPr>
          <w:b/>
          <w:sz w:val="26"/>
          <w:szCs w:val="26"/>
        </w:rPr>
        <w:t xml:space="preserve">zmiany uchwały Nr </w:t>
      </w:r>
      <w:bookmarkStart w:id="0" w:name="_Hlk115767508"/>
      <w:r w:rsidR="00CF2A98">
        <w:rPr>
          <w:b/>
          <w:sz w:val="26"/>
          <w:szCs w:val="26"/>
        </w:rPr>
        <w:t>L</w:t>
      </w:r>
      <w:r w:rsidR="009A0F8D">
        <w:rPr>
          <w:b/>
          <w:sz w:val="26"/>
          <w:szCs w:val="26"/>
        </w:rPr>
        <w:t>XVI/396/</w:t>
      </w:r>
      <w:r w:rsidR="00CF2A98">
        <w:rPr>
          <w:b/>
          <w:sz w:val="26"/>
          <w:szCs w:val="26"/>
        </w:rPr>
        <w:t>202</w:t>
      </w:r>
      <w:r w:rsidR="009A0F8D">
        <w:rPr>
          <w:b/>
          <w:sz w:val="26"/>
          <w:szCs w:val="26"/>
        </w:rPr>
        <w:t>3</w:t>
      </w:r>
      <w:r w:rsidR="00CF2A98">
        <w:rPr>
          <w:b/>
          <w:sz w:val="26"/>
          <w:szCs w:val="26"/>
        </w:rPr>
        <w:t xml:space="preserve"> </w:t>
      </w:r>
      <w:bookmarkEnd w:id="0"/>
      <w:r w:rsidR="00CF2A98">
        <w:rPr>
          <w:b/>
          <w:sz w:val="26"/>
          <w:szCs w:val="26"/>
        </w:rPr>
        <w:t xml:space="preserve">Rady Powiatu Grójeckiego </w:t>
      </w:r>
      <w:r w:rsidR="00CF2A98">
        <w:rPr>
          <w:b/>
          <w:sz w:val="26"/>
          <w:szCs w:val="26"/>
        </w:rPr>
        <w:br/>
        <w:t xml:space="preserve">z dnia </w:t>
      </w:r>
      <w:r w:rsidR="009A0F8D">
        <w:rPr>
          <w:b/>
          <w:sz w:val="26"/>
          <w:szCs w:val="26"/>
        </w:rPr>
        <w:t>27 marca</w:t>
      </w:r>
      <w:r w:rsidR="00CF2A98">
        <w:rPr>
          <w:b/>
          <w:sz w:val="26"/>
          <w:szCs w:val="26"/>
        </w:rPr>
        <w:t xml:space="preserve"> 202</w:t>
      </w:r>
      <w:r w:rsidR="009A0F8D">
        <w:rPr>
          <w:b/>
          <w:sz w:val="26"/>
          <w:szCs w:val="26"/>
        </w:rPr>
        <w:t>3</w:t>
      </w:r>
      <w:r w:rsidR="00CF2A98">
        <w:rPr>
          <w:b/>
          <w:sz w:val="26"/>
          <w:szCs w:val="26"/>
        </w:rPr>
        <w:t>r.</w:t>
      </w:r>
      <w:r w:rsidR="00EF6BBE">
        <w:rPr>
          <w:b/>
          <w:sz w:val="26"/>
          <w:szCs w:val="26"/>
        </w:rPr>
        <w:t xml:space="preserve"> </w:t>
      </w:r>
      <w:r w:rsidR="00CF2A98">
        <w:rPr>
          <w:b/>
          <w:sz w:val="26"/>
          <w:szCs w:val="26"/>
        </w:rPr>
        <w:t xml:space="preserve">w sprawie </w:t>
      </w:r>
      <w:r w:rsidR="009A0F8D">
        <w:rPr>
          <w:b/>
          <w:sz w:val="26"/>
          <w:szCs w:val="26"/>
        </w:rPr>
        <w:t xml:space="preserve">określenia zadań z zakresu rehabilitacji zawodowej i społecznej, na które zostaną przeznaczone środki z </w:t>
      </w:r>
      <w:r w:rsidR="009A0F8D" w:rsidRPr="001F1598">
        <w:rPr>
          <w:b/>
          <w:sz w:val="26"/>
          <w:szCs w:val="26"/>
        </w:rPr>
        <w:t xml:space="preserve">Państwowego Funduszu Rehabilitacji Osób Niepełnosprawnych dla Powiatu Grójeckiego </w:t>
      </w:r>
      <w:r w:rsidR="009A0F8D">
        <w:rPr>
          <w:b/>
          <w:sz w:val="26"/>
          <w:szCs w:val="26"/>
        </w:rPr>
        <w:br/>
      </w:r>
      <w:r w:rsidR="009A0F8D" w:rsidRPr="001F1598">
        <w:rPr>
          <w:b/>
          <w:sz w:val="26"/>
          <w:szCs w:val="26"/>
        </w:rPr>
        <w:t>na 202</w:t>
      </w:r>
      <w:r w:rsidR="009A0F8D">
        <w:rPr>
          <w:b/>
          <w:sz w:val="26"/>
          <w:szCs w:val="26"/>
        </w:rPr>
        <w:t>3</w:t>
      </w:r>
      <w:r w:rsidR="009A0F8D" w:rsidRPr="001F1598">
        <w:rPr>
          <w:b/>
          <w:sz w:val="26"/>
          <w:szCs w:val="26"/>
        </w:rPr>
        <w:t>r.</w:t>
      </w:r>
      <w:r w:rsidR="009A0F8D">
        <w:rPr>
          <w:b/>
          <w:sz w:val="26"/>
          <w:szCs w:val="26"/>
        </w:rPr>
        <w:t xml:space="preserve"> oraz uchwalenia planu finansowego podziału tych środków </w:t>
      </w:r>
    </w:p>
    <w:p w14:paraId="70724093" w14:textId="77777777" w:rsidR="009D413E" w:rsidRPr="001F1598" w:rsidRDefault="009D413E" w:rsidP="00F945F7">
      <w:pPr>
        <w:jc w:val="both"/>
        <w:rPr>
          <w:sz w:val="26"/>
          <w:szCs w:val="26"/>
        </w:rPr>
      </w:pPr>
    </w:p>
    <w:p w14:paraId="6A243386" w14:textId="343E6B2F" w:rsidR="009D413E" w:rsidRPr="001F1598" w:rsidRDefault="009D413E" w:rsidP="00F945F7">
      <w:pPr>
        <w:ind w:firstLine="708"/>
        <w:jc w:val="both"/>
        <w:rPr>
          <w:sz w:val="26"/>
          <w:szCs w:val="26"/>
        </w:rPr>
      </w:pPr>
      <w:r w:rsidRPr="001F1598">
        <w:rPr>
          <w:sz w:val="26"/>
          <w:szCs w:val="26"/>
        </w:rPr>
        <w:t>Na podstawie art. 12 pkt 11 ustawy z dnia 5 czerwca 1998 r. o samorządzie powiatowym (Dz. U. z 202</w:t>
      </w:r>
      <w:r w:rsidR="008D4C3E">
        <w:rPr>
          <w:sz w:val="26"/>
          <w:szCs w:val="26"/>
        </w:rPr>
        <w:t>2</w:t>
      </w:r>
      <w:r w:rsidRPr="001F1598">
        <w:rPr>
          <w:sz w:val="26"/>
          <w:szCs w:val="26"/>
        </w:rPr>
        <w:t xml:space="preserve"> r. poz. </w:t>
      </w:r>
      <w:r w:rsidR="00B23F26">
        <w:rPr>
          <w:sz w:val="26"/>
          <w:szCs w:val="26"/>
        </w:rPr>
        <w:t>1526</w:t>
      </w:r>
      <w:r w:rsidR="002778BF">
        <w:rPr>
          <w:sz w:val="26"/>
          <w:szCs w:val="26"/>
        </w:rPr>
        <w:t xml:space="preserve"> ze zm.</w:t>
      </w:r>
      <w:r w:rsidRPr="001F1598">
        <w:rPr>
          <w:sz w:val="26"/>
          <w:szCs w:val="26"/>
        </w:rPr>
        <w:t xml:space="preserve">) w związku z art. 35a ust.1, ust. 3 </w:t>
      </w:r>
      <w:r w:rsidR="00F24FBA" w:rsidRPr="001F1598">
        <w:rPr>
          <w:sz w:val="26"/>
          <w:szCs w:val="26"/>
        </w:rPr>
        <w:br/>
      </w:r>
      <w:r w:rsidRPr="001F1598">
        <w:rPr>
          <w:sz w:val="26"/>
          <w:szCs w:val="26"/>
        </w:rPr>
        <w:t>i art. 48 ust. 1 pkt 1 ustawy</w:t>
      </w:r>
      <w:r w:rsidR="00F945F7" w:rsidRPr="001F1598">
        <w:rPr>
          <w:sz w:val="26"/>
          <w:szCs w:val="26"/>
        </w:rPr>
        <w:t xml:space="preserve"> z dnia 27 sierpnia 1997 r. </w:t>
      </w:r>
      <w:r w:rsidRPr="001F1598">
        <w:rPr>
          <w:sz w:val="26"/>
          <w:szCs w:val="26"/>
        </w:rPr>
        <w:t xml:space="preserve">o rehabilitacji zawodowej </w:t>
      </w:r>
      <w:r w:rsidR="00F24FBA" w:rsidRPr="001F1598">
        <w:rPr>
          <w:sz w:val="26"/>
          <w:szCs w:val="26"/>
        </w:rPr>
        <w:br/>
      </w:r>
      <w:r w:rsidRPr="001F1598">
        <w:rPr>
          <w:sz w:val="26"/>
          <w:szCs w:val="26"/>
        </w:rPr>
        <w:t>i społecznej oraz zatrudnianiu osób niepełnosprawnych (Dz. U. z 202</w:t>
      </w:r>
      <w:r w:rsidR="002778BF">
        <w:rPr>
          <w:sz w:val="26"/>
          <w:szCs w:val="26"/>
        </w:rPr>
        <w:t>3</w:t>
      </w:r>
      <w:r w:rsidR="000D0B2C">
        <w:rPr>
          <w:sz w:val="26"/>
          <w:szCs w:val="26"/>
        </w:rPr>
        <w:t xml:space="preserve"> poz. </w:t>
      </w:r>
      <w:r w:rsidR="002778BF">
        <w:rPr>
          <w:sz w:val="26"/>
          <w:szCs w:val="26"/>
        </w:rPr>
        <w:t>100</w:t>
      </w:r>
      <w:r w:rsidR="004463E2">
        <w:rPr>
          <w:sz w:val="26"/>
          <w:szCs w:val="26"/>
        </w:rPr>
        <w:t xml:space="preserve"> ze zm.</w:t>
      </w:r>
      <w:r w:rsidRPr="001F1598">
        <w:rPr>
          <w:sz w:val="26"/>
          <w:szCs w:val="26"/>
        </w:rPr>
        <w:t xml:space="preserve">) </w:t>
      </w:r>
      <w:r w:rsidR="00EF6BBE">
        <w:rPr>
          <w:sz w:val="26"/>
          <w:szCs w:val="26"/>
        </w:rPr>
        <w:t xml:space="preserve"> oraz § 5</w:t>
      </w:r>
      <w:r w:rsidR="00B15304">
        <w:rPr>
          <w:sz w:val="26"/>
          <w:szCs w:val="26"/>
        </w:rPr>
        <w:t xml:space="preserve"> ust. 4 rozporządzenia</w:t>
      </w:r>
      <w:r w:rsidR="005B4C94">
        <w:rPr>
          <w:sz w:val="26"/>
          <w:szCs w:val="26"/>
        </w:rPr>
        <w:t xml:space="preserve"> Rady Ministrów z dnia </w:t>
      </w:r>
      <w:r w:rsidR="00044BB3">
        <w:rPr>
          <w:sz w:val="26"/>
          <w:szCs w:val="26"/>
        </w:rPr>
        <w:t>22 maja</w:t>
      </w:r>
      <w:r w:rsidR="005B4C94">
        <w:rPr>
          <w:sz w:val="26"/>
          <w:szCs w:val="26"/>
        </w:rPr>
        <w:t xml:space="preserve"> 202</w:t>
      </w:r>
      <w:r w:rsidR="00044BB3">
        <w:rPr>
          <w:sz w:val="26"/>
          <w:szCs w:val="26"/>
        </w:rPr>
        <w:t>3</w:t>
      </w:r>
      <w:r w:rsidR="005B4C94">
        <w:rPr>
          <w:sz w:val="26"/>
          <w:szCs w:val="26"/>
        </w:rPr>
        <w:t xml:space="preserve"> r. zmieniającego rozporządzenie </w:t>
      </w:r>
      <w:r w:rsidR="00B15304">
        <w:rPr>
          <w:sz w:val="26"/>
          <w:szCs w:val="26"/>
        </w:rPr>
        <w:t>w sprawie algorytmu przekazywania środkó</w:t>
      </w:r>
      <w:r w:rsidR="00B15304">
        <w:rPr>
          <w:sz w:val="26"/>
          <w:szCs w:val="26"/>
        </w:rPr>
        <w:fldChar w:fldCharType="begin"/>
      </w:r>
      <w:r w:rsidR="00B15304">
        <w:rPr>
          <w:sz w:val="26"/>
          <w:szCs w:val="26"/>
        </w:rPr>
        <w:instrText xml:space="preserve"> LISTNUM </w:instrText>
      </w:r>
      <w:r w:rsidR="00B15304">
        <w:rPr>
          <w:sz w:val="26"/>
          <w:szCs w:val="26"/>
        </w:rPr>
        <w:fldChar w:fldCharType="end">
          <w:numberingChange w:id="1" w:author="Natalia Noremberg" w:date="2022-11-10T12:58:00Z" w:original=""/>
        </w:fldChar>
      </w:r>
      <w:r w:rsidR="00B15304">
        <w:rPr>
          <w:sz w:val="26"/>
          <w:szCs w:val="26"/>
        </w:rPr>
        <w:t>w Państwowego Funduszu Rehabilitacji Osób Niepełnosprawnych samorządom</w:t>
      </w:r>
      <w:r w:rsidR="005B4C94">
        <w:rPr>
          <w:sz w:val="26"/>
          <w:szCs w:val="26"/>
        </w:rPr>
        <w:t xml:space="preserve"> </w:t>
      </w:r>
      <w:r w:rsidR="00B15304">
        <w:rPr>
          <w:sz w:val="26"/>
          <w:szCs w:val="26"/>
        </w:rPr>
        <w:t>wojewódzkim i powiatowym (Dz.U. z 202</w:t>
      </w:r>
      <w:r w:rsidR="00044BB3">
        <w:rPr>
          <w:sz w:val="26"/>
          <w:szCs w:val="26"/>
        </w:rPr>
        <w:t>3</w:t>
      </w:r>
      <w:r w:rsidR="00B15304">
        <w:rPr>
          <w:sz w:val="26"/>
          <w:szCs w:val="26"/>
        </w:rPr>
        <w:t xml:space="preserve"> poz.</w:t>
      </w:r>
      <w:r w:rsidR="005B4C94">
        <w:rPr>
          <w:sz w:val="26"/>
          <w:szCs w:val="26"/>
        </w:rPr>
        <w:t xml:space="preserve"> </w:t>
      </w:r>
      <w:r w:rsidR="00044BB3">
        <w:rPr>
          <w:sz w:val="26"/>
          <w:szCs w:val="26"/>
        </w:rPr>
        <w:t>1066</w:t>
      </w:r>
      <w:r w:rsidR="00B15304">
        <w:rPr>
          <w:sz w:val="26"/>
          <w:szCs w:val="26"/>
        </w:rPr>
        <w:t>)</w:t>
      </w:r>
      <w:r w:rsidR="005B4C94">
        <w:rPr>
          <w:sz w:val="26"/>
          <w:szCs w:val="26"/>
        </w:rPr>
        <w:t>,</w:t>
      </w:r>
      <w:r w:rsidR="00B15304">
        <w:rPr>
          <w:sz w:val="26"/>
          <w:szCs w:val="26"/>
        </w:rPr>
        <w:t xml:space="preserve"> </w:t>
      </w:r>
      <w:r w:rsidRPr="001F1598">
        <w:rPr>
          <w:sz w:val="26"/>
          <w:szCs w:val="26"/>
        </w:rPr>
        <w:t>Rada Powiatu Grójeckiego uchwala, co następuje:</w:t>
      </w:r>
    </w:p>
    <w:p w14:paraId="09D979B8" w14:textId="77777777" w:rsidR="009D413E" w:rsidRPr="001F1598" w:rsidRDefault="009D413E" w:rsidP="00F945F7">
      <w:pPr>
        <w:jc w:val="both"/>
        <w:rPr>
          <w:sz w:val="26"/>
          <w:szCs w:val="26"/>
        </w:rPr>
      </w:pPr>
    </w:p>
    <w:p w14:paraId="771F39BE" w14:textId="77777777" w:rsidR="009D413E" w:rsidRPr="001F1598" w:rsidRDefault="009D413E" w:rsidP="00F945F7">
      <w:pPr>
        <w:jc w:val="both"/>
        <w:rPr>
          <w:sz w:val="26"/>
          <w:szCs w:val="26"/>
        </w:rPr>
      </w:pPr>
    </w:p>
    <w:p w14:paraId="03F72D2E" w14:textId="77777777" w:rsidR="009D413E" w:rsidRPr="001F1598" w:rsidRDefault="009D413E" w:rsidP="00F945F7">
      <w:pPr>
        <w:ind w:left="3540" w:firstLine="708"/>
        <w:jc w:val="both"/>
        <w:rPr>
          <w:sz w:val="26"/>
          <w:szCs w:val="26"/>
        </w:rPr>
      </w:pPr>
      <w:r w:rsidRPr="001F1598">
        <w:rPr>
          <w:b/>
          <w:sz w:val="26"/>
          <w:szCs w:val="26"/>
        </w:rPr>
        <w:t>§ 1</w:t>
      </w:r>
    </w:p>
    <w:p w14:paraId="0777BFD1" w14:textId="77777777" w:rsidR="009D413E" w:rsidRPr="001F1598" w:rsidRDefault="009D413E" w:rsidP="00F945F7">
      <w:pPr>
        <w:jc w:val="both"/>
        <w:rPr>
          <w:sz w:val="26"/>
          <w:szCs w:val="26"/>
        </w:rPr>
      </w:pPr>
    </w:p>
    <w:p w14:paraId="05633D05" w14:textId="711E7D6C" w:rsidR="009D413E" w:rsidRPr="001F1598" w:rsidRDefault="00B15304" w:rsidP="00F945F7">
      <w:pPr>
        <w:jc w:val="both"/>
        <w:rPr>
          <w:sz w:val="26"/>
          <w:szCs w:val="26"/>
        </w:rPr>
      </w:pPr>
      <w:r>
        <w:rPr>
          <w:sz w:val="26"/>
          <w:szCs w:val="26"/>
        </w:rPr>
        <w:t>Załącznik do uchwały</w:t>
      </w:r>
      <w:r w:rsidR="00044BB3" w:rsidRPr="00044BB3">
        <w:rPr>
          <w:b/>
          <w:sz w:val="26"/>
          <w:szCs w:val="26"/>
        </w:rPr>
        <w:t xml:space="preserve"> </w:t>
      </w:r>
      <w:r w:rsidR="00044BB3" w:rsidRPr="00044BB3">
        <w:rPr>
          <w:bCs/>
          <w:sz w:val="26"/>
          <w:szCs w:val="26"/>
        </w:rPr>
        <w:t xml:space="preserve">Nr </w:t>
      </w:r>
      <w:bookmarkStart w:id="2" w:name="_Hlk140485733"/>
      <w:r w:rsidR="00044BB3" w:rsidRPr="00044BB3">
        <w:rPr>
          <w:bCs/>
          <w:sz w:val="26"/>
          <w:szCs w:val="26"/>
        </w:rPr>
        <w:t>LXVI/396/2023</w:t>
      </w:r>
      <w:r w:rsidR="00044BB3">
        <w:rPr>
          <w:b/>
          <w:sz w:val="26"/>
          <w:szCs w:val="26"/>
        </w:rPr>
        <w:t xml:space="preserve"> </w:t>
      </w:r>
      <w:bookmarkEnd w:id="2"/>
      <w:r w:rsidR="008306DC">
        <w:rPr>
          <w:sz w:val="26"/>
          <w:szCs w:val="26"/>
        </w:rPr>
        <w:t xml:space="preserve">Rady Powiatu Grójeckiego z dnia </w:t>
      </w:r>
      <w:r w:rsidR="008306DC">
        <w:rPr>
          <w:sz w:val="26"/>
          <w:szCs w:val="26"/>
        </w:rPr>
        <w:br/>
        <w:t>2</w:t>
      </w:r>
      <w:r w:rsidR="00044BB3">
        <w:rPr>
          <w:sz w:val="26"/>
          <w:szCs w:val="26"/>
        </w:rPr>
        <w:t>7 marca</w:t>
      </w:r>
      <w:r w:rsidR="008306DC">
        <w:rPr>
          <w:sz w:val="26"/>
          <w:szCs w:val="26"/>
        </w:rPr>
        <w:t xml:space="preserve"> 202</w:t>
      </w:r>
      <w:r w:rsidR="00044BB3">
        <w:rPr>
          <w:sz w:val="26"/>
          <w:szCs w:val="26"/>
        </w:rPr>
        <w:t>3</w:t>
      </w:r>
      <w:r w:rsidR="008306DC">
        <w:rPr>
          <w:sz w:val="26"/>
          <w:szCs w:val="26"/>
        </w:rPr>
        <w:t xml:space="preserve"> r. w </w:t>
      </w:r>
      <w:r w:rsidR="008306DC" w:rsidRPr="00044BB3">
        <w:rPr>
          <w:sz w:val="26"/>
          <w:szCs w:val="26"/>
        </w:rPr>
        <w:t xml:space="preserve">sprawie </w:t>
      </w:r>
      <w:r w:rsidR="00044BB3" w:rsidRPr="00044BB3">
        <w:rPr>
          <w:sz w:val="26"/>
          <w:szCs w:val="26"/>
        </w:rPr>
        <w:t xml:space="preserve">określenia zadań z zakresu rehabilitacji zawodowej </w:t>
      </w:r>
      <w:r w:rsidR="00044BB3" w:rsidRPr="00044BB3">
        <w:rPr>
          <w:sz w:val="26"/>
          <w:szCs w:val="26"/>
        </w:rPr>
        <w:br/>
        <w:t xml:space="preserve">i społecznej, na które zostaną przeznaczone środki z Państwowego Funduszu Rehabilitacji Osób Niepełnosprawnych dla Powiatu Grójeckiego na 2023r. </w:t>
      </w:r>
      <w:r w:rsidR="00044BB3" w:rsidRPr="00044BB3">
        <w:rPr>
          <w:sz w:val="26"/>
          <w:szCs w:val="26"/>
        </w:rPr>
        <w:br/>
        <w:t>oraz uchwalenia planu finansowego podziału tych środków</w:t>
      </w:r>
      <w:r w:rsidR="00044BB3">
        <w:rPr>
          <w:sz w:val="26"/>
          <w:szCs w:val="26"/>
        </w:rPr>
        <w:t>,</w:t>
      </w:r>
      <w:r w:rsidR="00044BB3">
        <w:rPr>
          <w:b/>
          <w:sz w:val="26"/>
          <w:szCs w:val="26"/>
        </w:rPr>
        <w:t xml:space="preserve"> </w:t>
      </w:r>
      <w:r w:rsidR="008306DC">
        <w:rPr>
          <w:sz w:val="26"/>
          <w:szCs w:val="26"/>
        </w:rPr>
        <w:t>otrzymuje brzmienie określone w załączniku do niniejszej uchwał</w:t>
      </w:r>
      <w:r w:rsidR="002B3296">
        <w:rPr>
          <w:sz w:val="26"/>
          <w:szCs w:val="26"/>
        </w:rPr>
        <w:t>y</w:t>
      </w:r>
      <w:r w:rsidR="008306DC">
        <w:rPr>
          <w:sz w:val="26"/>
          <w:szCs w:val="26"/>
        </w:rPr>
        <w:t>.</w:t>
      </w:r>
    </w:p>
    <w:p w14:paraId="3996ED6E" w14:textId="77777777" w:rsidR="00044BB3" w:rsidRDefault="00044BB3" w:rsidP="00F945F7">
      <w:pPr>
        <w:ind w:left="3540" w:firstLine="708"/>
        <w:jc w:val="both"/>
        <w:rPr>
          <w:b/>
          <w:sz w:val="26"/>
          <w:szCs w:val="26"/>
        </w:rPr>
      </w:pPr>
    </w:p>
    <w:p w14:paraId="4B28964C" w14:textId="50BB396D" w:rsidR="009D413E" w:rsidRPr="001F1598" w:rsidRDefault="009D413E" w:rsidP="00F945F7">
      <w:pPr>
        <w:ind w:left="3540" w:firstLine="708"/>
        <w:jc w:val="both"/>
        <w:rPr>
          <w:sz w:val="26"/>
          <w:szCs w:val="26"/>
        </w:rPr>
      </w:pPr>
      <w:r w:rsidRPr="001F1598">
        <w:rPr>
          <w:b/>
          <w:sz w:val="26"/>
          <w:szCs w:val="26"/>
        </w:rPr>
        <w:t xml:space="preserve">§ </w:t>
      </w:r>
      <w:r w:rsidR="00627CA7" w:rsidRPr="001F1598">
        <w:rPr>
          <w:b/>
          <w:sz w:val="26"/>
          <w:szCs w:val="26"/>
        </w:rPr>
        <w:t>2</w:t>
      </w:r>
    </w:p>
    <w:p w14:paraId="6F1AC543" w14:textId="77777777" w:rsidR="009D413E" w:rsidRPr="001F1598" w:rsidRDefault="009D413E" w:rsidP="00F945F7">
      <w:pPr>
        <w:jc w:val="both"/>
        <w:rPr>
          <w:sz w:val="26"/>
          <w:szCs w:val="26"/>
        </w:rPr>
      </w:pPr>
    </w:p>
    <w:p w14:paraId="710E8B81" w14:textId="5B2E38C4" w:rsidR="009D413E" w:rsidRPr="001F1598" w:rsidRDefault="00790DF8" w:rsidP="00F945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pozostałym zakresie treść uchwały </w:t>
      </w:r>
      <w:r w:rsidR="00823321" w:rsidRPr="00823321">
        <w:rPr>
          <w:sz w:val="26"/>
          <w:szCs w:val="26"/>
        </w:rPr>
        <w:t xml:space="preserve">Nr </w:t>
      </w:r>
      <w:r w:rsidR="00044BB3" w:rsidRPr="00044BB3">
        <w:rPr>
          <w:bCs/>
          <w:sz w:val="26"/>
          <w:szCs w:val="26"/>
        </w:rPr>
        <w:t>LXVI/396/2023</w:t>
      </w:r>
      <w:r w:rsidR="00044BB3">
        <w:rPr>
          <w:b/>
          <w:sz w:val="26"/>
          <w:szCs w:val="26"/>
        </w:rPr>
        <w:t xml:space="preserve"> </w:t>
      </w:r>
      <w:r w:rsidR="00823321" w:rsidRPr="00823321">
        <w:rPr>
          <w:sz w:val="26"/>
          <w:szCs w:val="26"/>
        </w:rPr>
        <w:t xml:space="preserve">z dnia </w:t>
      </w:r>
      <w:r w:rsidR="00044BB3">
        <w:rPr>
          <w:sz w:val="26"/>
          <w:szCs w:val="26"/>
        </w:rPr>
        <w:t>27</w:t>
      </w:r>
      <w:r w:rsidR="00823321" w:rsidRPr="00823321">
        <w:rPr>
          <w:sz w:val="26"/>
          <w:szCs w:val="26"/>
        </w:rPr>
        <w:t xml:space="preserve"> marca 202</w:t>
      </w:r>
      <w:r w:rsidR="00044BB3">
        <w:rPr>
          <w:sz w:val="26"/>
          <w:szCs w:val="26"/>
        </w:rPr>
        <w:t>3</w:t>
      </w:r>
      <w:r w:rsidR="00823321" w:rsidRPr="00823321">
        <w:rPr>
          <w:sz w:val="26"/>
          <w:szCs w:val="26"/>
        </w:rPr>
        <w:t xml:space="preserve"> r. </w:t>
      </w:r>
      <w:r>
        <w:rPr>
          <w:sz w:val="26"/>
          <w:szCs w:val="26"/>
        </w:rPr>
        <w:t>pozostaje bez zmian.</w:t>
      </w:r>
    </w:p>
    <w:p w14:paraId="77FDA75A" w14:textId="77777777" w:rsidR="009D413E" w:rsidRPr="001F1598" w:rsidRDefault="009D413E" w:rsidP="00F945F7">
      <w:pPr>
        <w:jc w:val="both"/>
        <w:rPr>
          <w:sz w:val="26"/>
          <w:szCs w:val="26"/>
        </w:rPr>
      </w:pPr>
    </w:p>
    <w:p w14:paraId="590A1BAF" w14:textId="43BA2DCD" w:rsidR="009D413E" w:rsidRDefault="009D413E" w:rsidP="00F945F7">
      <w:pPr>
        <w:ind w:left="3540" w:firstLine="708"/>
        <w:jc w:val="both"/>
        <w:rPr>
          <w:b/>
          <w:sz w:val="26"/>
          <w:szCs w:val="26"/>
        </w:rPr>
      </w:pPr>
      <w:r w:rsidRPr="001F1598">
        <w:rPr>
          <w:b/>
          <w:sz w:val="26"/>
          <w:szCs w:val="26"/>
        </w:rPr>
        <w:t xml:space="preserve">§ </w:t>
      </w:r>
      <w:r w:rsidR="001F1598" w:rsidRPr="001F1598">
        <w:rPr>
          <w:b/>
          <w:sz w:val="26"/>
          <w:szCs w:val="26"/>
        </w:rPr>
        <w:t>3</w:t>
      </w:r>
    </w:p>
    <w:p w14:paraId="587BEBD6" w14:textId="77777777" w:rsidR="001A32EA" w:rsidRDefault="001A32EA" w:rsidP="00F945F7">
      <w:pPr>
        <w:ind w:left="3540" w:firstLine="708"/>
        <w:jc w:val="both"/>
        <w:rPr>
          <w:b/>
          <w:sz w:val="26"/>
          <w:szCs w:val="26"/>
        </w:rPr>
      </w:pPr>
    </w:p>
    <w:p w14:paraId="685D673E" w14:textId="0B93E4B8" w:rsidR="00790DF8" w:rsidRPr="001A32EA" w:rsidRDefault="001A32EA" w:rsidP="00790DF8">
      <w:pPr>
        <w:jc w:val="both"/>
        <w:rPr>
          <w:bCs/>
          <w:sz w:val="26"/>
          <w:szCs w:val="26"/>
        </w:rPr>
      </w:pPr>
      <w:r w:rsidRPr="001A32EA">
        <w:rPr>
          <w:bCs/>
          <w:sz w:val="26"/>
          <w:szCs w:val="26"/>
        </w:rPr>
        <w:t>Wykonanie uchwały powierza się Zarządowi Powiatu Grójeckiemu.</w:t>
      </w:r>
    </w:p>
    <w:p w14:paraId="73D4E94E" w14:textId="315D5FED" w:rsidR="009D413E" w:rsidRPr="001A32EA" w:rsidRDefault="00F945F7" w:rsidP="00F945F7">
      <w:pPr>
        <w:jc w:val="both"/>
        <w:rPr>
          <w:bCs/>
          <w:sz w:val="26"/>
          <w:szCs w:val="26"/>
        </w:rPr>
      </w:pPr>
      <w:r w:rsidRPr="001A32EA">
        <w:rPr>
          <w:bCs/>
          <w:sz w:val="26"/>
          <w:szCs w:val="26"/>
        </w:rPr>
        <w:tab/>
      </w:r>
      <w:r w:rsidRPr="001A32EA">
        <w:rPr>
          <w:bCs/>
          <w:sz w:val="26"/>
          <w:szCs w:val="26"/>
        </w:rPr>
        <w:tab/>
      </w:r>
    </w:p>
    <w:p w14:paraId="707743EB" w14:textId="79927EAA" w:rsidR="001A32EA" w:rsidRDefault="00790DF8" w:rsidP="001A32EA">
      <w:pPr>
        <w:ind w:left="3540" w:firstLine="708"/>
        <w:jc w:val="both"/>
        <w:rPr>
          <w:b/>
          <w:sz w:val="26"/>
          <w:szCs w:val="26"/>
        </w:rPr>
      </w:pPr>
      <w:r w:rsidRPr="001F1598">
        <w:rPr>
          <w:b/>
          <w:sz w:val="26"/>
          <w:szCs w:val="26"/>
        </w:rPr>
        <w:t xml:space="preserve">§ </w:t>
      </w:r>
      <w:r>
        <w:rPr>
          <w:b/>
          <w:sz w:val="26"/>
          <w:szCs w:val="26"/>
        </w:rPr>
        <w:t>4</w:t>
      </w:r>
    </w:p>
    <w:p w14:paraId="04124249" w14:textId="77777777" w:rsidR="001A32EA" w:rsidRPr="001F1598" w:rsidRDefault="001A32EA" w:rsidP="001A32EA">
      <w:pPr>
        <w:ind w:left="3540" w:firstLine="708"/>
        <w:jc w:val="both"/>
        <w:rPr>
          <w:b/>
          <w:sz w:val="26"/>
          <w:szCs w:val="26"/>
        </w:rPr>
      </w:pPr>
    </w:p>
    <w:p w14:paraId="6A42186C" w14:textId="3F3BC783" w:rsidR="00790DF8" w:rsidRDefault="00790DF8" w:rsidP="00790DF8">
      <w:pPr>
        <w:jc w:val="both"/>
        <w:rPr>
          <w:sz w:val="26"/>
          <w:szCs w:val="26"/>
        </w:rPr>
      </w:pPr>
      <w:r w:rsidRPr="001F1598">
        <w:rPr>
          <w:sz w:val="26"/>
          <w:szCs w:val="26"/>
        </w:rPr>
        <w:t>Uchwała wchodzi w życie z dniem jej podjęcia</w:t>
      </w:r>
      <w:r w:rsidR="001A32EA">
        <w:rPr>
          <w:sz w:val="26"/>
          <w:szCs w:val="26"/>
        </w:rPr>
        <w:t>.</w:t>
      </w:r>
    </w:p>
    <w:p w14:paraId="103D8561" w14:textId="77777777" w:rsidR="00494264" w:rsidRDefault="00494264" w:rsidP="00790DF8">
      <w:pPr>
        <w:jc w:val="both"/>
        <w:rPr>
          <w:sz w:val="26"/>
          <w:szCs w:val="26"/>
        </w:rPr>
      </w:pPr>
    </w:p>
    <w:p w14:paraId="66E64678" w14:textId="77777777" w:rsidR="00494264" w:rsidRPr="001F1598" w:rsidRDefault="00494264" w:rsidP="00790DF8">
      <w:pPr>
        <w:jc w:val="both"/>
        <w:rPr>
          <w:sz w:val="26"/>
          <w:szCs w:val="26"/>
        </w:rPr>
      </w:pPr>
    </w:p>
    <w:p w14:paraId="74A6CD5F" w14:textId="3127D728" w:rsidR="00494264" w:rsidRDefault="00494264" w:rsidP="003566C6">
      <w:pPr>
        <w:tabs>
          <w:tab w:val="left" w:pos="24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UZASADNIENIE</w:t>
      </w:r>
    </w:p>
    <w:p w14:paraId="3E219EC9" w14:textId="77777777" w:rsidR="00494264" w:rsidRDefault="00494264" w:rsidP="00494264">
      <w:pPr>
        <w:tabs>
          <w:tab w:val="left" w:pos="2436"/>
        </w:tabs>
        <w:rPr>
          <w:b/>
          <w:sz w:val="28"/>
          <w:szCs w:val="28"/>
        </w:rPr>
      </w:pPr>
    </w:p>
    <w:p w14:paraId="2AD566CD" w14:textId="77777777" w:rsidR="00494264" w:rsidRDefault="00494264" w:rsidP="004942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 zmiany uchwały Nr LXVI/396/2023 Rady Powiatu Grójeckiego </w:t>
      </w:r>
      <w:r>
        <w:rPr>
          <w:b/>
          <w:sz w:val="26"/>
          <w:szCs w:val="26"/>
        </w:rPr>
        <w:br/>
        <w:t>z dnia 27 marca 2023r. w sprawie określenia zadań z zakresu rehabilitacji zawodowej i społecznej, na które zostaną przeznaczone środki z Państwowego Funduszu Rehabilitacji Osób Niepełnosprawnych dla Powiatu Grójeckiego na 2023 r. oraz uchwalenia planu finansowego podziału tych środków</w:t>
      </w:r>
    </w:p>
    <w:p w14:paraId="57D5A1E2" w14:textId="77777777" w:rsidR="00494264" w:rsidRDefault="00494264" w:rsidP="00494264">
      <w:pPr>
        <w:tabs>
          <w:tab w:val="left" w:pos="2436"/>
        </w:tabs>
        <w:rPr>
          <w:b/>
          <w:sz w:val="28"/>
          <w:szCs w:val="28"/>
        </w:rPr>
      </w:pPr>
    </w:p>
    <w:p w14:paraId="39B04C05" w14:textId="77777777" w:rsidR="00494264" w:rsidRDefault="00494264" w:rsidP="00494264">
      <w:pPr>
        <w:rPr>
          <w:sz w:val="24"/>
        </w:rPr>
      </w:pPr>
    </w:p>
    <w:p w14:paraId="3B612B64" w14:textId="77777777" w:rsidR="00494264" w:rsidRDefault="00494264" w:rsidP="00494264">
      <w:pPr>
        <w:spacing w:line="360" w:lineRule="auto"/>
        <w:jc w:val="both"/>
        <w:rPr>
          <w:sz w:val="24"/>
        </w:rPr>
      </w:pPr>
      <w:r>
        <w:rPr>
          <w:sz w:val="24"/>
        </w:rPr>
        <w:t>Zgodnie z</w:t>
      </w:r>
      <w:r>
        <w:t xml:space="preserve"> </w:t>
      </w:r>
      <w:r>
        <w:rPr>
          <w:sz w:val="24"/>
        </w:rPr>
        <w:t xml:space="preserve">ustawą z dnia 27 sierpnia 1997 r. o rehabilitacji zawodowej i społecznej oraz zatrudnianiu osób niepełnosprawnych </w:t>
      </w:r>
      <w:bookmarkStart w:id="3" w:name="_Hlk118984109"/>
      <w:r>
        <w:rPr>
          <w:sz w:val="24"/>
        </w:rPr>
        <w:t>(Dz. U. z 2023 r. poz. 100 ze zm.)</w:t>
      </w:r>
      <w:bookmarkEnd w:id="3"/>
      <w:r>
        <w:rPr>
          <w:sz w:val="24"/>
        </w:rPr>
        <w:t xml:space="preserve"> oraz zgodnie </w:t>
      </w:r>
      <w:r>
        <w:rPr>
          <w:sz w:val="24"/>
        </w:rPr>
        <w:br/>
        <w:t>z rozporządzeniem Rady Ministrów z dnia 13 maja 2003 r. w sprawie algorytmu przekazywania środków PFRON samorządom wojewódzkim i powiatowym (Dz. U. z 2019 r. poz. 1605 i 1898, z 2022 r. poz. 3 oraz 2023 poz. 1066) środki Funduszu przekazywane są samorządom powiatowym na realizację zadań z zakresu:</w:t>
      </w:r>
    </w:p>
    <w:p w14:paraId="19CA716C" w14:textId="77777777" w:rsidR="00494264" w:rsidRDefault="00494264" w:rsidP="00494264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sz w:val="24"/>
        </w:rPr>
        <w:t>zatrudniania i rehabilitacji zawodowej osób niepełnosprawnych</w:t>
      </w:r>
    </w:p>
    <w:p w14:paraId="066E0AC3" w14:textId="77777777" w:rsidR="00494264" w:rsidRDefault="00494264" w:rsidP="0049426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rehabilitacji społecznej określonych w art. 35a ustawy.</w:t>
      </w:r>
    </w:p>
    <w:p w14:paraId="469F9C1A" w14:textId="77777777" w:rsidR="00494264" w:rsidRDefault="00494264" w:rsidP="00494264">
      <w:pPr>
        <w:spacing w:line="360" w:lineRule="auto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Rozporządzeniem Rady Ministrów z dnia 22 maja 2023 r. zmieniającym rozporządzenie </w:t>
      </w:r>
      <w:r>
        <w:rPr>
          <w:sz w:val="24"/>
          <w:szCs w:val="24"/>
        </w:rPr>
        <w:br/>
        <w:t xml:space="preserve">w sprawie algorytmu przekazywania środków Państwowego Funduszu Rehabilitacji Osób Niepełnosprawnych samorządom wojewódzkim i powiatowym (Dz.U. z 2023 r. poz. 1066) zmieniono rozporządzenie Rady Ministrów z dnia 13 maja 2003 r. w sprawie algorytmu przekazywania środków Państwowego Funduszu Rehabilitacji Osób Niepełnosprawnych samorządom wojewódzkim i powiatowym poprzez zwiększenie kwoty dofinansowania kosztów rocznego </w:t>
      </w:r>
      <w:bookmarkStart w:id="4" w:name="_Hlk141081489"/>
      <w:r>
        <w:rPr>
          <w:sz w:val="24"/>
          <w:szCs w:val="24"/>
        </w:rPr>
        <w:t xml:space="preserve">pobytu jednego uczestnika w warsztacie terapii zajęciowej w 2023 r. </w:t>
      </w:r>
      <w:bookmarkEnd w:id="4"/>
      <w:r>
        <w:rPr>
          <w:sz w:val="24"/>
          <w:szCs w:val="24"/>
        </w:rPr>
        <w:t xml:space="preserve">ustalając ją na kwotę 29 496,00 zł. W związku z powyższym dokonano zmiany wysokości środków Funduszu przekazywanych Powiatowi Grójeckiemu na realizację wyżej opisanych zadań zwiększając ją do kwoty 1 936 718 zł (określonej w piśmie z dnia 28 czerwca 2023 r Państwowego Funduszu Rehabilitacji Osób Niepełnoprawnych znak: DF.WSA.363.2023.w. - data wpływu 11.07.2023 r.) uwzględniającej zwiększenie wysokości środków na dofinasowanie pobytu jednego uczestnika w warsztacie terapii zajęciowej w 2023 r. oraz wzrost kwoty dofinansowania z Funduszu pozostałych zadań Powiatu Grójeckiego wynikających z ustawy o </w:t>
      </w:r>
      <w:r>
        <w:rPr>
          <w:sz w:val="24"/>
        </w:rPr>
        <w:t xml:space="preserve">rehabilitacji zawodowej i społecznej oraz zatrudnianiu osób niepełnosprawnych </w:t>
      </w:r>
      <w:r>
        <w:rPr>
          <w:sz w:val="24"/>
          <w:szCs w:val="24"/>
        </w:rPr>
        <w:t xml:space="preserve">o kwotę  5 zł.   Z tego względu konieczna jest aktualizacja planu finansowego podziału środków Państwowego Funduszu Rehabilitacji Osób Niepełnosprawnych na 2023 r. przyjętego uchwałą Nr LXVI/396/2023 Rady Powiatu Grójeckiego z dnia 27 marca 2023 r. w sprawie określenia zadań z zakresu rehabilitacji zawodowej i społecznej, na które zostaną przeznaczone środki z </w:t>
      </w:r>
      <w:r>
        <w:rPr>
          <w:sz w:val="24"/>
          <w:szCs w:val="24"/>
        </w:rPr>
        <w:lastRenderedPageBreak/>
        <w:t>Państwowego Funduszu Rehabilitacji Osób Niepełnosprawnych dla Powiatu Grójeckiego na 2023 r. oraz uchwalenia planu finansowego podziału tych środków. W oparciu o powyższe Powiatowe Centrum Pomocy Rodzinie w Grójcu przedstawia propozycję zmiany planu finansowego środków z Państwowego Funduszu Rehabilitacji Osób Niepełnoprawnych, uwzględniającą wzrost środków Funduszu  przeznaczonych na dofinansowanie kosztów pobytu jednego uczestnika w warsztacie terapii zajęciowej do wysokości 29 496,00 zł oraz zwiększenie kwoty dofinansowania z zakresu rehabilitacji społecznej o 5,00 zł.</w:t>
      </w:r>
      <w:r>
        <w:rPr>
          <w:sz w:val="24"/>
        </w:rPr>
        <w:t xml:space="preserve"> Przewidywana zmiana  planu finansowego środków Funduszu zakłada zwiększenie dofinansowania kosztów działania warsztatów terapii zajęciowej o kwotę 72 000,00 zł wynikającą ze zwiększenia środków na dofinansowanie kosztów rocznego pobytu jednego uczestnika w warsztacie terapii zajęciowej przedmiotowym rozporządzeniem Rady Ministrów z dnia 22 maja 2023 r. oraz przeznaczenie kwoty 5,00 zł - zwiększającej środki przekazywane na pozostałe działania - na dofinansowanie do zaopatrzenia w sprzęt rehabilitacyjny, przedmioty ortopedyczne i środki pomocnicze dla osób niepełnosprawnych z zakresu rehabilitacji społecznej. </w:t>
      </w:r>
    </w:p>
    <w:p w14:paraId="7434734C" w14:textId="77777777" w:rsidR="00494264" w:rsidRDefault="00494264" w:rsidP="0049426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Podjęcie uchwały w tym przedmiocie znajduje swoją podstawę prawną w art. 35a ustawy z dnia 27 sierpnia 1997 r. o rehabilitacji zawodowej i społecznej oraz zatrudnianiu osób niepełnosprawnych (Dz. U. z 2023 r. poz. 100 ze zm.) zgodnie, z którym określenie zadań, </w:t>
      </w:r>
      <w:r>
        <w:rPr>
          <w:sz w:val="24"/>
        </w:rPr>
        <w:br/>
        <w:t>na które przeznaczane są środki określone w art. 48 ust. 1 tej ustawy, jak również wysokości tych środków i zmian ich wysokości stanowi suwerenną kompetencje powiatu.</w:t>
      </w:r>
    </w:p>
    <w:p w14:paraId="1B38335B" w14:textId="77777777" w:rsidR="00494264" w:rsidRDefault="00494264" w:rsidP="00494264">
      <w:pPr>
        <w:spacing w:line="360" w:lineRule="auto"/>
        <w:jc w:val="both"/>
        <w:rPr>
          <w:sz w:val="24"/>
        </w:rPr>
      </w:pPr>
      <w:r>
        <w:rPr>
          <w:sz w:val="24"/>
        </w:rPr>
        <w:t>Uwzględniając powyższe proszę o podjęcie stosownej uchwały określającej wysokość środków Funduszu PFRON przeznaczonych na realizację zadań w 2023 r.</w:t>
      </w:r>
    </w:p>
    <w:p w14:paraId="1EF5AA18" w14:textId="77777777" w:rsidR="003566C6" w:rsidRDefault="003566C6" w:rsidP="00494264">
      <w:pPr>
        <w:spacing w:line="360" w:lineRule="auto"/>
        <w:jc w:val="both"/>
        <w:rPr>
          <w:sz w:val="24"/>
        </w:rPr>
      </w:pPr>
    </w:p>
    <w:p w14:paraId="61C00266" w14:textId="77777777" w:rsidR="003566C6" w:rsidRDefault="003566C6" w:rsidP="00494264">
      <w:pPr>
        <w:spacing w:line="360" w:lineRule="auto"/>
        <w:jc w:val="both"/>
        <w:rPr>
          <w:sz w:val="24"/>
        </w:rPr>
      </w:pPr>
    </w:p>
    <w:p w14:paraId="23DF6A23" w14:textId="77777777" w:rsidR="003566C6" w:rsidRDefault="003566C6" w:rsidP="00494264">
      <w:pPr>
        <w:spacing w:line="360" w:lineRule="auto"/>
        <w:jc w:val="both"/>
        <w:rPr>
          <w:sz w:val="24"/>
        </w:rPr>
      </w:pPr>
    </w:p>
    <w:p w14:paraId="4EF46DA8" w14:textId="77777777" w:rsidR="003566C6" w:rsidRDefault="003566C6" w:rsidP="00494264">
      <w:pPr>
        <w:spacing w:line="360" w:lineRule="auto"/>
        <w:jc w:val="both"/>
        <w:rPr>
          <w:sz w:val="24"/>
        </w:rPr>
      </w:pPr>
    </w:p>
    <w:p w14:paraId="6580DA70" w14:textId="77777777" w:rsidR="003566C6" w:rsidRDefault="003566C6" w:rsidP="00494264">
      <w:pPr>
        <w:spacing w:line="360" w:lineRule="auto"/>
        <w:jc w:val="both"/>
        <w:rPr>
          <w:sz w:val="24"/>
        </w:rPr>
      </w:pPr>
    </w:p>
    <w:p w14:paraId="5458CD5A" w14:textId="77777777" w:rsidR="003566C6" w:rsidRDefault="003566C6" w:rsidP="00494264">
      <w:pPr>
        <w:spacing w:line="360" w:lineRule="auto"/>
        <w:jc w:val="both"/>
        <w:rPr>
          <w:sz w:val="24"/>
        </w:rPr>
      </w:pPr>
    </w:p>
    <w:p w14:paraId="19A7FF83" w14:textId="77777777" w:rsidR="003566C6" w:rsidRDefault="003566C6" w:rsidP="00494264">
      <w:pPr>
        <w:spacing w:line="360" w:lineRule="auto"/>
        <w:jc w:val="both"/>
        <w:rPr>
          <w:sz w:val="24"/>
        </w:rPr>
      </w:pPr>
    </w:p>
    <w:p w14:paraId="3106654C" w14:textId="77777777" w:rsidR="003566C6" w:rsidRDefault="003566C6" w:rsidP="00494264">
      <w:pPr>
        <w:spacing w:line="360" w:lineRule="auto"/>
        <w:jc w:val="both"/>
        <w:rPr>
          <w:sz w:val="24"/>
        </w:rPr>
      </w:pPr>
    </w:p>
    <w:p w14:paraId="192F75E4" w14:textId="77777777" w:rsidR="003566C6" w:rsidRDefault="003566C6" w:rsidP="00494264">
      <w:pPr>
        <w:spacing w:line="360" w:lineRule="auto"/>
        <w:jc w:val="both"/>
        <w:rPr>
          <w:sz w:val="24"/>
        </w:rPr>
      </w:pPr>
    </w:p>
    <w:p w14:paraId="0A0A8CC5" w14:textId="77777777" w:rsidR="003566C6" w:rsidRDefault="003566C6" w:rsidP="00494264">
      <w:pPr>
        <w:spacing w:line="360" w:lineRule="auto"/>
        <w:jc w:val="both"/>
        <w:rPr>
          <w:sz w:val="24"/>
        </w:rPr>
      </w:pPr>
    </w:p>
    <w:p w14:paraId="5FFD3BF5" w14:textId="77777777" w:rsidR="003566C6" w:rsidRDefault="003566C6" w:rsidP="00494264">
      <w:pPr>
        <w:spacing w:line="360" w:lineRule="auto"/>
        <w:jc w:val="both"/>
        <w:rPr>
          <w:sz w:val="24"/>
        </w:rPr>
      </w:pPr>
    </w:p>
    <w:p w14:paraId="24DBB9A8" w14:textId="77777777" w:rsidR="003566C6" w:rsidRDefault="003566C6" w:rsidP="00494264">
      <w:pPr>
        <w:spacing w:line="360" w:lineRule="auto"/>
        <w:jc w:val="both"/>
        <w:rPr>
          <w:sz w:val="24"/>
        </w:rPr>
      </w:pPr>
    </w:p>
    <w:p w14:paraId="47D9DB46" w14:textId="77777777" w:rsidR="003566C6" w:rsidRDefault="003566C6" w:rsidP="00494264">
      <w:pPr>
        <w:spacing w:line="360" w:lineRule="auto"/>
        <w:jc w:val="both"/>
        <w:rPr>
          <w:sz w:val="24"/>
        </w:rPr>
      </w:pPr>
    </w:p>
    <w:p w14:paraId="10F2053E" w14:textId="77777777" w:rsidR="003566C6" w:rsidRDefault="003566C6" w:rsidP="003566C6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Załącznik do Uchwały Nr..................</w:t>
      </w:r>
    </w:p>
    <w:p w14:paraId="2FBFC9D5" w14:textId="77777777" w:rsidR="003566C6" w:rsidRDefault="003566C6" w:rsidP="003566C6">
      <w:pPr>
        <w:spacing w:line="200" w:lineRule="atLeast"/>
        <w:jc w:val="center"/>
        <w:rPr>
          <w:b/>
          <w:i/>
          <w:sz w:val="28"/>
        </w:rPr>
      </w:pPr>
      <w:r>
        <w:rPr>
          <w:sz w:val="22"/>
          <w:szCs w:val="22"/>
        </w:rPr>
        <w:t xml:space="preserve">                                                                                         Rady Powiatu Grójeckiego z dnia..................</w:t>
      </w:r>
    </w:p>
    <w:p w14:paraId="6BAEAD98" w14:textId="77777777" w:rsidR="003566C6" w:rsidRDefault="003566C6" w:rsidP="003566C6">
      <w:pPr>
        <w:spacing w:line="360" w:lineRule="auto"/>
        <w:jc w:val="center"/>
        <w:rPr>
          <w:b/>
          <w:i/>
          <w:sz w:val="28"/>
        </w:rPr>
      </w:pPr>
    </w:p>
    <w:p w14:paraId="2746896B" w14:textId="77777777" w:rsidR="003566C6" w:rsidRPr="00232E27" w:rsidRDefault="003566C6" w:rsidP="003566C6">
      <w:pPr>
        <w:spacing w:line="360" w:lineRule="auto"/>
        <w:jc w:val="center"/>
        <w:rPr>
          <w:b/>
          <w:i/>
          <w:sz w:val="26"/>
          <w:szCs w:val="26"/>
        </w:rPr>
      </w:pPr>
      <w:r w:rsidRPr="00232E27">
        <w:rPr>
          <w:b/>
          <w:i/>
          <w:sz w:val="26"/>
          <w:szCs w:val="26"/>
        </w:rPr>
        <w:t>Wykaz zadań z zakresu rehabilitacji zawodowej i społecznej osób niepełnosprawnych</w:t>
      </w:r>
      <w:r>
        <w:rPr>
          <w:b/>
          <w:i/>
          <w:sz w:val="26"/>
          <w:szCs w:val="26"/>
        </w:rPr>
        <w:t xml:space="preserve"> </w:t>
      </w:r>
      <w:r w:rsidRPr="00232E27">
        <w:rPr>
          <w:b/>
          <w:i/>
          <w:sz w:val="26"/>
          <w:szCs w:val="26"/>
        </w:rPr>
        <w:t>realizowanych przez Powiat Grójecki w 2023 roku wraz</w:t>
      </w:r>
    </w:p>
    <w:p w14:paraId="5812A89C" w14:textId="77777777" w:rsidR="003566C6" w:rsidRPr="00FF345E" w:rsidRDefault="003566C6" w:rsidP="003566C6">
      <w:pPr>
        <w:spacing w:line="360" w:lineRule="auto"/>
        <w:jc w:val="center"/>
        <w:rPr>
          <w:b/>
          <w:i/>
          <w:sz w:val="26"/>
          <w:szCs w:val="26"/>
        </w:rPr>
      </w:pPr>
      <w:r w:rsidRPr="00232E27">
        <w:rPr>
          <w:b/>
          <w:i/>
          <w:sz w:val="26"/>
          <w:szCs w:val="26"/>
        </w:rPr>
        <w:t>z planem finansowym podziału środków z Państwowego Funduszu Rehabilitacji Osób Niepełnosprawnych dla Powiatu Grójeckiego na 2023 r.</w:t>
      </w:r>
    </w:p>
    <w:tbl>
      <w:tblPr>
        <w:tblW w:w="9349" w:type="dxa"/>
        <w:tblInd w:w="-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5289"/>
        <w:gridCol w:w="774"/>
        <w:gridCol w:w="2552"/>
      </w:tblGrid>
      <w:tr w:rsidR="003566C6" w14:paraId="3A538CB6" w14:textId="77777777" w:rsidTr="004E54A0">
        <w:trPr>
          <w:trHeight w:val="57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B413C" w14:textId="77777777" w:rsidR="003566C6" w:rsidRDefault="003566C6" w:rsidP="004E54A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28F76" w14:textId="77777777" w:rsidR="003566C6" w:rsidRDefault="003566C6" w:rsidP="004E54A0">
            <w:pPr>
              <w:snapToGrid w:val="0"/>
              <w:rPr>
                <w:b/>
                <w:sz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67497" w14:textId="77777777" w:rsidR="003566C6" w:rsidRDefault="003566C6" w:rsidP="004E54A0">
            <w:pPr>
              <w:snapToGrid w:val="0"/>
              <w:jc w:val="center"/>
            </w:pPr>
            <w:r>
              <w:rPr>
                <w:b/>
                <w:sz w:val="24"/>
              </w:rPr>
              <w:t>Plan 2023r.</w:t>
            </w:r>
          </w:p>
        </w:tc>
      </w:tr>
      <w:tr w:rsidR="003566C6" w14:paraId="5AF53469" w14:textId="77777777" w:rsidTr="004E54A0">
        <w:trPr>
          <w:trHeight w:val="275"/>
        </w:trPr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A0360" w14:textId="77777777" w:rsidR="003566C6" w:rsidRDefault="003566C6" w:rsidP="003566C6">
            <w:pPr>
              <w:pStyle w:val="Nagwek1"/>
              <w:numPr>
                <w:ilvl w:val="0"/>
                <w:numId w:val="4"/>
              </w:numPr>
              <w:snapToGrid w:val="0"/>
              <w:jc w:val="left"/>
            </w:pPr>
            <w:r>
              <w:t>Środki finansowe na zadania z zakresu rehabilitacji zawodowej i społecznej</w:t>
            </w:r>
          </w:p>
          <w:p w14:paraId="5C704ADF" w14:textId="77777777" w:rsidR="003566C6" w:rsidRDefault="003566C6" w:rsidP="004E54A0">
            <w:r>
              <w:rPr>
                <w:b/>
                <w:sz w:val="24"/>
              </w:rPr>
              <w:t>(zobowiązania)</w:t>
            </w:r>
          </w:p>
        </w:tc>
      </w:tr>
      <w:tr w:rsidR="003566C6" w14:paraId="2319744E" w14:textId="77777777" w:rsidTr="004E54A0">
        <w:trPr>
          <w:trHeight w:val="9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89376" w14:textId="77777777" w:rsidR="003566C6" w:rsidRDefault="003566C6" w:rsidP="004E54A0">
            <w:pPr>
              <w:snapToGrid w:val="0"/>
            </w:pPr>
          </w:p>
          <w:p w14:paraId="746DDE3F" w14:textId="77777777" w:rsidR="003566C6" w:rsidRDefault="003566C6" w:rsidP="004E54A0">
            <w:pPr>
              <w:snapToGrid w:val="0"/>
            </w:pPr>
            <w:r>
              <w:t>w tym na: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4028F" w14:textId="77777777" w:rsidR="003566C6" w:rsidRDefault="003566C6" w:rsidP="004E54A0">
            <w:pPr>
              <w:jc w:val="both"/>
            </w:pPr>
          </w:p>
          <w:p w14:paraId="6D130289" w14:textId="77777777" w:rsidR="003566C6" w:rsidRDefault="003566C6" w:rsidP="004E54A0">
            <w:pPr>
              <w:jc w:val="both"/>
            </w:pPr>
            <w:r>
              <w:t xml:space="preserve">zobowiązania dotyczące dofinansowania kosztów działania warsztatów terapii zajęciowej (art. 35a ust. 1 pkt 8 ustawy z dnia 27 sierpnia 1997r. </w:t>
            </w:r>
            <w:r>
              <w:br/>
              <w:t>o rehabilitacji zawodowej i społecznej oraz zatrudnianiu osób niepełnosprawnych)</w:t>
            </w:r>
          </w:p>
          <w:p w14:paraId="0D5532C4" w14:textId="77777777" w:rsidR="003566C6" w:rsidRDefault="003566C6" w:rsidP="004E54A0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93962" w14:textId="77777777" w:rsidR="003566C6" w:rsidRDefault="003566C6" w:rsidP="004E54A0">
            <w:pPr>
              <w:snapToGrid w:val="0"/>
              <w:jc w:val="center"/>
            </w:pPr>
          </w:p>
          <w:p w14:paraId="636B3692" w14:textId="77777777" w:rsidR="003566C6" w:rsidRDefault="003566C6" w:rsidP="004E54A0">
            <w:pPr>
              <w:snapToGrid w:val="0"/>
              <w:jc w:val="center"/>
              <w:rPr>
                <w:b/>
                <w:sz w:val="24"/>
              </w:rPr>
            </w:pPr>
            <w:r>
              <w:t>1 179 840,00 zł</w:t>
            </w:r>
          </w:p>
        </w:tc>
      </w:tr>
      <w:tr w:rsidR="003566C6" w14:paraId="57A96A35" w14:textId="77777777" w:rsidTr="004E54A0">
        <w:trPr>
          <w:trHeight w:val="468"/>
        </w:trPr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F9214" w14:textId="77777777" w:rsidR="003566C6" w:rsidRDefault="003566C6" w:rsidP="004E54A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Razem zobowiązania: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D683" w14:textId="77777777" w:rsidR="003566C6" w:rsidRDefault="003566C6" w:rsidP="004E54A0">
            <w:pPr>
              <w:snapToGrid w:val="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1 179 840,00 zł</w:t>
            </w:r>
          </w:p>
        </w:tc>
      </w:tr>
      <w:tr w:rsidR="003566C6" w14:paraId="053FE0CF" w14:textId="77777777" w:rsidTr="004E54A0">
        <w:trPr>
          <w:trHeight w:val="549"/>
        </w:trPr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C4E98" w14:textId="77777777" w:rsidR="003566C6" w:rsidRDefault="003566C6" w:rsidP="004E54A0">
            <w:pPr>
              <w:snapToGrid w:val="0"/>
            </w:pPr>
            <w:r>
              <w:rPr>
                <w:b/>
                <w:i/>
                <w:sz w:val="24"/>
              </w:rPr>
              <w:t xml:space="preserve">Zadania z zakresu rehabilitacji społecznej i zawodowej </w:t>
            </w:r>
          </w:p>
        </w:tc>
      </w:tr>
      <w:tr w:rsidR="003566C6" w14:paraId="440F9C96" w14:textId="77777777" w:rsidTr="004E54A0">
        <w:trPr>
          <w:trHeight w:val="413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01287" w14:textId="77777777" w:rsidR="003566C6" w:rsidRDefault="003566C6" w:rsidP="004E54A0">
            <w:pPr>
              <w:snapToGrid w:val="0"/>
            </w:pPr>
          </w:p>
          <w:p w14:paraId="5DF3C11F" w14:textId="77777777" w:rsidR="003566C6" w:rsidRDefault="003566C6" w:rsidP="004E54A0">
            <w:pPr>
              <w:snapToGrid w:val="0"/>
            </w:pPr>
            <w:r>
              <w:t>w tym na: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4BAAB" w14:textId="77777777" w:rsidR="003566C6" w:rsidRDefault="003566C6" w:rsidP="004E54A0">
            <w:pPr>
              <w:pStyle w:val="Akapitzlist"/>
            </w:pPr>
          </w:p>
          <w:p w14:paraId="46BA2E5A" w14:textId="77777777" w:rsidR="003566C6" w:rsidRDefault="003566C6" w:rsidP="003566C6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dofinansowanie uczestnictwa osób niepełnosprawnych i ich opiekunów w turnusach rehabilitacyjnych (art. 35a ust.1 pkt  </w:t>
            </w:r>
            <w:r>
              <w:br/>
              <w:t>7 lit. a ustawy z dnia 27 sierpnia 1997r. o rehabilitacji zawodowej i społecznej oraz zatrudnianiu osób niepełnosprawnych)</w:t>
            </w:r>
          </w:p>
          <w:p w14:paraId="6F9112D3" w14:textId="77777777" w:rsidR="003566C6" w:rsidRDefault="003566C6" w:rsidP="004E54A0">
            <w:pPr>
              <w:pStyle w:val="Akapitzlist"/>
              <w:jc w:val="both"/>
            </w:pPr>
          </w:p>
          <w:p w14:paraId="2B8C2A94" w14:textId="77777777" w:rsidR="003566C6" w:rsidRDefault="003566C6" w:rsidP="003566C6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dofinansowanie zaopatrzenia w sprzęt rehabilitacyjny, przedmioty ortopedyczne i środki pomocnicze dla osób niepełnosprawnych (art. 35a ust.1 pkt 7 lit. c ustawy z dnia </w:t>
            </w:r>
            <w:r>
              <w:br/>
              <w:t>27 sierpnia 1997r. o rehabilitacji zawodowej i społecznej oraz zatrudnianiu osób niepełnosprawnych)</w:t>
            </w:r>
          </w:p>
          <w:p w14:paraId="3B4A4868" w14:textId="77777777" w:rsidR="003566C6" w:rsidRDefault="003566C6" w:rsidP="004E54A0">
            <w:pPr>
              <w:jc w:val="both"/>
            </w:pPr>
          </w:p>
          <w:p w14:paraId="2BC8930D" w14:textId="77777777" w:rsidR="003566C6" w:rsidRDefault="003566C6" w:rsidP="003566C6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dofinansowanie do likwidacji barier architektonicznych, </w:t>
            </w:r>
            <w:r>
              <w:br/>
              <w:t>w komunikowaniu się i technicznych (art. 35a ust.1 pkt 7 lit. d ustawy z dnia 27 sierpnia 1997r. o rehabilitacji zawodowej</w:t>
            </w:r>
            <w:r>
              <w:br/>
              <w:t>i społecznej oraz zatrudnianiu osób niepełnosprawnych)</w:t>
            </w:r>
          </w:p>
          <w:p w14:paraId="48BE2852" w14:textId="77777777" w:rsidR="003566C6" w:rsidRDefault="003566C6" w:rsidP="004E54A0">
            <w:pPr>
              <w:pStyle w:val="Tekstpodstawowywcity"/>
              <w:jc w:val="both"/>
            </w:pPr>
          </w:p>
          <w:p w14:paraId="421DC062" w14:textId="77777777" w:rsidR="003566C6" w:rsidRDefault="003566C6" w:rsidP="004E54A0">
            <w:pPr>
              <w:jc w:val="both"/>
            </w:pPr>
          </w:p>
          <w:p w14:paraId="0A6A4D57" w14:textId="77777777" w:rsidR="003566C6" w:rsidRDefault="003566C6" w:rsidP="004E54A0">
            <w:pPr>
              <w:ind w:left="214" w:hanging="214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25BF00" w14:textId="77777777" w:rsidR="003566C6" w:rsidRDefault="003566C6" w:rsidP="004E54A0">
            <w:pPr>
              <w:snapToGrid w:val="0"/>
              <w:jc w:val="center"/>
            </w:pPr>
          </w:p>
          <w:p w14:paraId="621D25E9" w14:textId="77777777" w:rsidR="003566C6" w:rsidRDefault="003566C6" w:rsidP="004E54A0">
            <w:pPr>
              <w:snapToGrid w:val="0"/>
              <w:jc w:val="center"/>
            </w:pPr>
            <w:r>
              <w:t>160 000,00 zł</w:t>
            </w:r>
          </w:p>
          <w:p w14:paraId="13443D5B" w14:textId="77777777" w:rsidR="003566C6" w:rsidRDefault="003566C6" w:rsidP="004E54A0">
            <w:pPr>
              <w:snapToGrid w:val="0"/>
              <w:jc w:val="center"/>
            </w:pPr>
          </w:p>
          <w:p w14:paraId="3BF27A24" w14:textId="77777777" w:rsidR="003566C6" w:rsidRDefault="003566C6" w:rsidP="004E54A0">
            <w:pPr>
              <w:snapToGrid w:val="0"/>
              <w:jc w:val="center"/>
            </w:pPr>
          </w:p>
          <w:p w14:paraId="604485C0" w14:textId="77777777" w:rsidR="003566C6" w:rsidRDefault="003566C6" w:rsidP="004E54A0">
            <w:pPr>
              <w:snapToGrid w:val="0"/>
              <w:jc w:val="center"/>
            </w:pPr>
          </w:p>
          <w:p w14:paraId="3FCC0C50" w14:textId="77777777" w:rsidR="003566C6" w:rsidRDefault="003566C6" w:rsidP="004E54A0">
            <w:pPr>
              <w:snapToGrid w:val="0"/>
              <w:jc w:val="center"/>
            </w:pPr>
          </w:p>
          <w:p w14:paraId="120132AE" w14:textId="77777777" w:rsidR="003566C6" w:rsidRDefault="003566C6" w:rsidP="004E54A0">
            <w:pPr>
              <w:snapToGrid w:val="0"/>
              <w:jc w:val="center"/>
            </w:pPr>
            <w:r>
              <w:t>376 878,00 zł</w:t>
            </w:r>
          </w:p>
          <w:p w14:paraId="5301F9FA" w14:textId="77777777" w:rsidR="003566C6" w:rsidRDefault="003566C6" w:rsidP="004E54A0">
            <w:pPr>
              <w:snapToGrid w:val="0"/>
              <w:jc w:val="center"/>
            </w:pPr>
          </w:p>
          <w:p w14:paraId="0DDFD194" w14:textId="77777777" w:rsidR="003566C6" w:rsidRDefault="003566C6" w:rsidP="004E54A0">
            <w:pPr>
              <w:snapToGrid w:val="0"/>
              <w:jc w:val="center"/>
            </w:pPr>
          </w:p>
          <w:p w14:paraId="5E77C181" w14:textId="77777777" w:rsidR="003566C6" w:rsidRDefault="003566C6" w:rsidP="004E54A0">
            <w:pPr>
              <w:snapToGrid w:val="0"/>
              <w:jc w:val="center"/>
            </w:pPr>
          </w:p>
          <w:p w14:paraId="3347482F" w14:textId="77777777" w:rsidR="003566C6" w:rsidRDefault="003566C6" w:rsidP="004E54A0">
            <w:pPr>
              <w:snapToGrid w:val="0"/>
              <w:jc w:val="center"/>
            </w:pPr>
          </w:p>
          <w:p w14:paraId="50A8F024" w14:textId="77777777" w:rsidR="003566C6" w:rsidRDefault="003566C6" w:rsidP="004E54A0">
            <w:pPr>
              <w:snapToGrid w:val="0"/>
              <w:jc w:val="center"/>
            </w:pPr>
          </w:p>
          <w:p w14:paraId="7C117056" w14:textId="77777777" w:rsidR="003566C6" w:rsidRDefault="003566C6" w:rsidP="004E54A0">
            <w:pPr>
              <w:snapToGrid w:val="0"/>
              <w:jc w:val="center"/>
            </w:pPr>
            <w:r>
              <w:t>170 000,00 zł</w:t>
            </w:r>
          </w:p>
        </w:tc>
      </w:tr>
      <w:tr w:rsidR="003566C6" w14:paraId="467C54BC" w14:textId="77777777" w:rsidTr="004E54A0">
        <w:trPr>
          <w:trHeight w:val="23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6FE63" w14:textId="77777777" w:rsidR="003566C6" w:rsidRDefault="003566C6" w:rsidP="004E54A0">
            <w:pPr>
              <w:snapToGrid w:val="0"/>
            </w:pP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D1EB" w14:textId="77777777" w:rsidR="003566C6" w:rsidRDefault="003566C6" w:rsidP="004E54A0">
            <w:pPr>
              <w:pStyle w:val="Akapitzlist"/>
              <w:snapToGrid w:val="0"/>
              <w:ind w:right="2"/>
              <w:jc w:val="both"/>
            </w:pPr>
          </w:p>
          <w:p w14:paraId="3546CF75" w14:textId="77777777" w:rsidR="003566C6" w:rsidRDefault="003566C6" w:rsidP="003566C6">
            <w:pPr>
              <w:pStyle w:val="Akapitzlist"/>
              <w:numPr>
                <w:ilvl w:val="0"/>
                <w:numId w:val="5"/>
              </w:numPr>
              <w:snapToGrid w:val="0"/>
              <w:ind w:right="2"/>
              <w:jc w:val="both"/>
            </w:pPr>
            <w:r>
              <w:t>finansowanie wydatków na instrumenty lub usługi rynku pracy</w:t>
            </w:r>
          </w:p>
          <w:p w14:paraId="78917FFC" w14:textId="77777777" w:rsidR="003566C6" w:rsidRDefault="003566C6" w:rsidP="004E54A0">
            <w:pPr>
              <w:pStyle w:val="Akapitzlist"/>
              <w:snapToGrid w:val="0"/>
              <w:ind w:right="2"/>
              <w:jc w:val="both"/>
            </w:pPr>
            <w:r>
              <w:t>określone w ustawie</w:t>
            </w:r>
            <w:r>
              <w:rPr>
                <w:rFonts w:ascii="Open Sans" w:hAnsi="Open Sans" w:cs="Open 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F93309">
              <w:rPr>
                <w:color w:val="333333"/>
                <w:shd w:val="clear" w:color="auto" w:fill="FFFFFF"/>
              </w:rPr>
              <w:t>z dnia 20 kwietnia 2004 r. o promocji zatrudnienia i instytucjach rynku pracy (</w:t>
            </w:r>
            <w:proofErr w:type="spellStart"/>
            <w:r w:rsidRPr="00F93309">
              <w:rPr>
                <w:color w:val="333333"/>
                <w:shd w:val="clear" w:color="auto" w:fill="FFFFFF"/>
              </w:rPr>
              <w:t>t.j</w:t>
            </w:r>
            <w:proofErr w:type="spellEnd"/>
            <w:r w:rsidRPr="00F93309">
              <w:rPr>
                <w:color w:val="333333"/>
                <w:shd w:val="clear" w:color="auto" w:fill="FFFFFF"/>
              </w:rPr>
              <w:t>. Dz. U. z 202</w:t>
            </w:r>
            <w:r>
              <w:rPr>
                <w:color w:val="333333"/>
                <w:shd w:val="clear" w:color="auto" w:fill="FFFFFF"/>
              </w:rPr>
              <w:t>3</w:t>
            </w:r>
            <w:r w:rsidRPr="00F93309">
              <w:rPr>
                <w:color w:val="333333"/>
                <w:shd w:val="clear" w:color="auto" w:fill="FFFFFF"/>
              </w:rPr>
              <w:t xml:space="preserve"> r. </w:t>
            </w:r>
            <w:r>
              <w:rPr>
                <w:color w:val="333333"/>
                <w:shd w:val="clear" w:color="auto" w:fill="FFFFFF"/>
              </w:rPr>
              <w:br/>
            </w:r>
            <w:r w:rsidRPr="00F93309">
              <w:rPr>
                <w:color w:val="333333"/>
                <w:shd w:val="clear" w:color="auto" w:fill="FFFFFF"/>
              </w:rPr>
              <w:t>poz.</w:t>
            </w:r>
            <w:r>
              <w:rPr>
                <w:color w:val="333333"/>
                <w:shd w:val="clear" w:color="auto" w:fill="FFFFFF"/>
              </w:rPr>
              <w:t xml:space="preserve"> 735</w:t>
            </w:r>
            <w:r w:rsidRPr="00F93309">
              <w:rPr>
                <w:color w:val="333333"/>
                <w:shd w:val="clear" w:color="auto" w:fill="FFFFFF"/>
              </w:rPr>
              <w:t>)</w:t>
            </w:r>
            <w:r>
              <w:t xml:space="preserve"> w odniesieniu do osób niepełnosprawnych zarejestrowanych jako poszukujące pracy niepozostające </w:t>
            </w:r>
            <w:r>
              <w:br/>
              <w:t>w zatrudnieniu (art. 35a ust.1 pkt 6a ustawy z dnia 27 sierpnia 1997 r. o rehabilitacji zawodowej i społecznej oraz zatrudnianiu osób niepełnosprawnych)</w:t>
            </w:r>
          </w:p>
          <w:p w14:paraId="00E7E781" w14:textId="77777777" w:rsidR="003566C6" w:rsidRDefault="003566C6" w:rsidP="004E54A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A8E434" w14:textId="77777777" w:rsidR="003566C6" w:rsidRDefault="003566C6" w:rsidP="004E54A0">
            <w:pPr>
              <w:snapToGrid w:val="0"/>
              <w:jc w:val="center"/>
            </w:pPr>
          </w:p>
          <w:p w14:paraId="79477C66" w14:textId="77777777" w:rsidR="003566C6" w:rsidRDefault="003566C6" w:rsidP="004E54A0">
            <w:pPr>
              <w:snapToGrid w:val="0"/>
              <w:jc w:val="center"/>
            </w:pPr>
            <w:r>
              <w:t>50 000,00 zł</w:t>
            </w:r>
          </w:p>
        </w:tc>
      </w:tr>
      <w:tr w:rsidR="003566C6" w14:paraId="7CFD93FF" w14:textId="77777777" w:rsidTr="004E54A0">
        <w:trPr>
          <w:trHeight w:val="462"/>
        </w:trPr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778E" w14:textId="77777777" w:rsidR="003566C6" w:rsidRDefault="003566C6" w:rsidP="004E54A0">
            <w:pPr>
              <w:snapToGrid w:val="0"/>
              <w:rPr>
                <w:b/>
                <w:sz w:val="32"/>
              </w:rPr>
            </w:pPr>
            <w:r>
              <w:rPr>
                <w:b/>
                <w:sz w:val="32"/>
              </w:rPr>
              <w:t>RAZEM: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5275" w14:textId="77777777" w:rsidR="003566C6" w:rsidRDefault="003566C6" w:rsidP="004E54A0">
            <w:pPr>
              <w:snapToGrid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1 936 718,00 zł</w:t>
            </w:r>
          </w:p>
          <w:p w14:paraId="1F864479" w14:textId="77777777" w:rsidR="003566C6" w:rsidRDefault="003566C6" w:rsidP="004E54A0">
            <w:pPr>
              <w:jc w:val="center"/>
              <w:rPr>
                <w:b/>
                <w:sz w:val="32"/>
              </w:rPr>
            </w:pPr>
          </w:p>
        </w:tc>
      </w:tr>
    </w:tbl>
    <w:p w14:paraId="272386C3" w14:textId="77777777" w:rsidR="003566C6" w:rsidRDefault="003566C6" w:rsidP="003566C6">
      <w:pPr>
        <w:rPr>
          <w:sz w:val="18"/>
        </w:rPr>
      </w:pPr>
    </w:p>
    <w:p w14:paraId="18F5BAB0" w14:textId="77777777" w:rsidR="003566C6" w:rsidRDefault="003566C6" w:rsidP="003566C6"/>
    <w:p w14:paraId="12345457" w14:textId="77777777" w:rsidR="003566C6" w:rsidRDefault="003566C6" w:rsidP="00494264">
      <w:pPr>
        <w:spacing w:line="360" w:lineRule="auto"/>
        <w:jc w:val="both"/>
        <w:rPr>
          <w:sz w:val="24"/>
        </w:rPr>
      </w:pPr>
    </w:p>
    <w:p w14:paraId="60F2F8E2" w14:textId="77777777" w:rsidR="003566C6" w:rsidRDefault="003566C6" w:rsidP="00494264">
      <w:pPr>
        <w:spacing w:line="360" w:lineRule="auto"/>
        <w:jc w:val="both"/>
        <w:rPr>
          <w:sz w:val="24"/>
        </w:rPr>
      </w:pPr>
    </w:p>
    <w:p w14:paraId="737213BC" w14:textId="77777777" w:rsidR="003566C6" w:rsidRDefault="003566C6" w:rsidP="00494264">
      <w:pPr>
        <w:spacing w:line="360" w:lineRule="auto"/>
        <w:jc w:val="both"/>
        <w:rPr>
          <w:sz w:val="24"/>
        </w:rPr>
      </w:pPr>
    </w:p>
    <w:p w14:paraId="548D2CF8" w14:textId="77777777" w:rsidR="00477A95" w:rsidRPr="001F1598" w:rsidRDefault="00477A95">
      <w:pPr>
        <w:rPr>
          <w:sz w:val="26"/>
          <w:szCs w:val="26"/>
        </w:rPr>
      </w:pPr>
    </w:p>
    <w:sectPr w:rsidR="00477A95" w:rsidRPr="001F1598" w:rsidSect="001A32EA">
      <w:pgSz w:w="11906" w:h="16838"/>
      <w:pgMar w:top="1276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8C4"/>
    <w:multiLevelType w:val="multilevel"/>
    <w:tmpl w:val="6E6233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10A1B48"/>
    <w:multiLevelType w:val="multilevel"/>
    <w:tmpl w:val="9EA231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177F2"/>
    <w:multiLevelType w:val="multilevel"/>
    <w:tmpl w:val="B524954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D245DD"/>
    <w:multiLevelType w:val="multilevel"/>
    <w:tmpl w:val="BEDA5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67318"/>
    <w:multiLevelType w:val="multilevel"/>
    <w:tmpl w:val="6974E3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541282553">
    <w:abstractNumId w:val="2"/>
  </w:num>
  <w:num w:numId="2" w16cid:durableId="682631111">
    <w:abstractNumId w:val="4"/>
  </w:num>
  <w:num w:numId="3" w16cid:durableId="21376809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9275207">
    <w:abstractNumId w:val="0"/>
  </w:num>
  <w:num w:numId="5" w16cid:durableId="89038440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a Noremberg">
    <w15:presenceInfo w15:providerId="AD" w15:userId="S-1-5-21-37165581-1815666449-4266675724-1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3E"/>
    <w:rsid w:val="00044BB3"/>
    <w:rsid w:val="000B2C21"/>
    <w:rsid w:val="000D0B2C"/>
    <w:rsid w:val="000D427A"/>
    <w:rsid w:val="00156282"/>
    <w:rsid w:val="001A32EA"/>
    <w:rsid w:val="001F1598"/>
    <w:rsid w:val="002778BF"/>
    <w:rsid w:val="002B3296"/>
    <w:rsid w:val="003566C6"/>
    <w:rsid w:val="003A4A48"/>
    <w:rsid w:val="003B00C4"/>
    <w:rsid w:val="003C178F"/>
    <w:rsid w:val="004463E2"/>
    <w:rsid w:val="004524B2"/>
    <w:rsid w:val="00477A95"/>
    <w:rsid w:val="00486113"/>
    <w:rsid w:val="00494264"/>
    <w:rsid w:val="00543AE1"/>
    <w:rsid w:val="005B243C"/>
    <w:rsid w:val="005B4C94"/>
    <w:rsid w:val="005E3EF6"/>
    <w:rsid w:val="00627CA7"/>
    <w:rsid w:val="00667876"/>
    <w:rsid w:val="006B54F8"/>
    <w:rsid w:val="006E764F"/>
    <w:rsid w:val="00790DF8"/>
    <w:rsid w:val="00823321"/>
    <w:rsid w:val="008306DC"/>
    <w:rsid w:val="008D4C3E"/>
    <w:rsid w:val="009A0F8D"/>
    <w:rsid w:val="009D413E"/>
    <w:rsid w:val="00A73627"/>
    <w:rsid w:val="00B15304"/>
    <w:rsid w:val="00B23F26"/>
    <w:rsid w:val="00B24BD9"/>
    <w:rsid w:val="00CF2A98"/>
    <w:rsid w:val="00D5738D"/>
    <w:rsid w:val="00EF07FB"/>
    <w:rsid w:val="00EF6BBE"/>
    <w:rsid w:val="00F22F79"/>
    <w:rsid w:val="00F24FBA"/>
    <w:rsid w:val="00F77C5A"/>
    <w:rsid w:val="00F945F7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9EB2"/>
  <w15:chartTrackingRefBased/>
  <w15:docId w15:val="{B71BA413-FF1A-429D-B645-AB082513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1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13E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D41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823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6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6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426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566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566C6"/>
    <w:pPr>
      <w:ind w:left="214" w:hanging="214"/>
    </w:pPr>
    <w:rPr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566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FD81-D11D-45EE-88B8-6347B524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Noremberg</dc:creator>
  <cp:keywords/>
  <dc:description/>
  <cp:lastModifiedBy>Ineza Banach</cp:lastModifiedBy>
  <cp:revision>4</cp:revision>
  <cp:lastPrinted>2023-07-24T08:15:00Z</cp:lastPrinted>
  <dcterms:created xsi:type="dcterms:W3CDTF">2023-07-24T08:21:00Z</dcterms:created>
  <dcterms:modified xsi:type="dcterms:W3CDTF">2023-08-23T06:23:00Z</dcterms:modified>
</cp:coreProperties>
</file>