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77777777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</w:p>
    <w:p w14:paraId="401EF640" w14:textId="3CB78F8E" w:rsidR="0023318B" w:rsidRDefault="001F649B" w:rsidP="00C72122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586F50">
        <w:rPr>
          <w:rFonts w:ascii="Arial" w:hAnsi="Arial" w:cs="Arial"/>
          <w:b/>
          <w:sz w:val="24"/>
          <w:szCs w:val="24"/>
        </w:rPr>
        <w:t>22</w:t>
      </w:r>
      <w:r w:rsidR="00D23B1D">
        <w:rPr>
          <w:rFonts w:ascii="Arial" w:hAnsi="Arial" w:cs="Arial"/>
          <w:b/>
          <w:sz w:val="24"/>
          <w:szCs w:val="24"/>
        </w:rPr>
        <w:t xml:space="preserve"> </w:t>
      </w:r>
      <w:r w:rsidR="00586F50">
        <w:rPr>
          <w:rFonts w:ascii="Arial" w:hAnsi="Arial" w:cs="Arial"/>
          <w:b/>
          <w:sz w:val="24"/>
          <w:szCs w:val="24"/>
        </w:rPr>
        <w:t>marca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586F50">
        <w:rPr>
          <w:rFonts w:ascii="Arial" w:hAnsi="Arial" w:cs="Arial"/>
          <w:b/>
          <w:sz w:val="24"/>
          <w:szCs w:val="24"/>
        </w:rPr>
        <w:t>3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57BB7CEB" w14:textId="77777777" w:rsidR="00433CC3" w:rsidRDefault="00433CC3" w:rsidP="00433C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5F9FB6DA" w14:textId="3327E339" w:rsidR="0046341F" w:rsidRDefault="004634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autopoprawka d</w:t>
      </w:r>
      <w:r>
        <w:rPr>
          <w:rFonts w:ascii="Arial" w:hAnsi="Arial" w:cs="Arial"/>
          <w:sz w:val="24"/>
          <w:szCs w:val="24"/>
        </w:rPr>
        <w:t>o projektu uchwały Rady Powiatu Grójeckiego zmieniającej uchwałę Budżetową Powiatu Grójeckiego na rok 2023;</w:t>
      </w:r>
    </w:p>
    <w:p w14:paraId="4D222628" w14:textId="1B726DB9" w:rsidR="00533298" w:rsidRPr="00533298" w:rsidRDefault="004634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autopoprawka d</w:t>
      </w:r>
      <w:r>
        <w:rPr>
          <w:rFonts w:ascii="Arial" w:hAnsi="Arial" w:cs="Arial"/>
          <w:sz w:val="24"/>
          <w:szCs w:val="24"/>
        </w:rPr>
        <w:t>o projektu uchwały Rady Powiatu Grójeckiego w sprawie zmiany Wieloletniej Prognozy Finansowej Powiatu Grójeckiego na lata 2023 – 2037</w:t>
      </w:r>
      <w:r w:rsidR="00533298">
        <w:rPr>
          <w:rFonts w:ascii="Arial" w:hAnsi="Arial" w:cs="Arial"/>
          <w:sz w:val="24"/>
          <w:szCs w:val="24"/>
        </w:rPr>
        <w:t>.</w:t>
      </w:r>
    </w:p>
    <w:p w14:paraId="5A093426" w14:textId="0426B9CB" w:rsidR="00E816A6" w:rsidRDefault="00E816A6" w:rsidP="00E816A6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29FB6391" w14:textId="2A5733EC" w:rsidR="00533298" w:rsidRPr="00533298" w:rsidRDefault="009F04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17CB">
        <w:rPr>
          <w:rFonts w:ascii="Arial" w:hAnsi="Arial" w:cs="Arial"/>
          <w:sz w:val="24"/>
          <w:szCs w:val="24"/>
        </w:rPr>
        <w:t xml:space="preserve">wyrażenia zgody </w:t>
      </w:r>
      <w:r w:rsidR="005617CB" w:rsidRPr="005617CB">
        <w:rPr>
          <w:rFonts w:ascii="Arial" w:hAnsi="Arial" w:cs="Arial"/>
          <w:bCs/>
          <w:sz w:val="24"/>
          <w:szCs w:val="24"/>
        </w:rPr>
        <w:t>na oddanie w dzierżawę części nieruchomości położonej w Nowym Mieście nad Pilicą przy ul. Tomaszowskiej 43</w:t>
      </w:r>
      <w:r w:rsidR="00533298">
        <w:rPr>
          <w:rFonts w:ascii="Arial" w:hAnsi="Arial" w:cs="Arial"/>
          <w:bCs/>
          <w:sz w:val="24"/>
          <w:szCs w:val="24"/>
        </w:rPr>
        <w:t xml:space="preserve"> (</w:t>
      </w:r>
      <w:r w:rsidR="00533298" w:rsidRPr="00CA7A57">
        <w:rPr>
          <w:rFonts w:ascii="Arial" w:hAnsi="Arial" w:cs="Arial"/>
          <w:bCs/>
          <w:sz w:val="20"/>
          <w:szCs w:val="20"/>
        </w:rPr>
        <w:t xml:space="preserve">fragment gruntu </w:t>
      </w:r>
      <w:r w:rsidR="00CA7A57" w:rsidRPr="00CA7A57">
        <w:rPr>
          <w:rFonts w:ascii="Arial" w:hAnsi="Arial" w:cs="Arial"/>
          <w:bCs/>
          <w:sz w:val="20"/>
          <w:szCs w:val="20"/>
        </w:rPr>
        <w:t>pod działalność handlowo-usługową</w:t>
      </w:r>
      <w:r w:rsidR="00533298">
        <w:rPr>
          <w:rFonts w:ascii="Arial" w:hAnsi="Arial" w:cs="Arial"/>
          <w:bCs/>
          <w:sz w:val="24"/>
          <w:szCs w:val="24"/>
        </w:rPr>
        <w:t>).</w:t>
      </w:r>
    </w:p>
    <w:p w14:paraId="2A87E6CB" w14:textId="64732CC0" w:rsidR="00F5041F" w:rsidRDefault="00F5041F" w:rsidP="008D1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1F0EA2F4" w14:textId="2864EDCC" w:rsidR="00615B1D" w:rsidRDefault="001A13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podpisał porozumienie oraz ugodę administracyjną</w:t>
      </w:r>
      <w:r w:rsidR="007E7ECF">
        <w:rPr>
          <w:rFonts w:ascii="Arial" w:eastAsia="Calibri" w:hAnsi="Arial" w:cs="Arial"/>
          <w:sz w:val="24"/>
          <w:szCs w:val="24"/>
        </w:rPr>
        <w:t xml:space="preserve"> za grunt przejęt</w:t>
      </w:r>
      <w:r>
        <w:rPr>
          <w:rFonts w:ascii="Arial" w:eastAsia="Calibri" w:hAnsi="Arial" w:cs="Arial"/>
          <w:sz w:val="24"/>
          <w:szCs w:val="24"/>
        </w:rPr>
        <w:t>y</w:t>
      </w:r>
      <w:r w:rsidR="007E7ECF">
        <w:rPr>
          <w:rFonts w:ascii="Arial" w:eastAsia="Calibri" w:hAnsi="Arial" w:cs="Arial"/>
          <w:sz w:val="24"/>
          <w:szCs w:val="24"/>
        </w:rPr>
        <w:t xml:space="preserve"> pod drog</w:t>
      </w:r>
      <w:r>
        <w:rPr>
          <w:rFonts w:ascii="Arial" w:eastAsia="Calibri" w:hAnsi="Arial" w:cs="Arial"/>
          <w:sz w:val="24"/>
          <w:szCs w:val="24"/>
        </w:rPr>
        <w:t>ę</w:t>
      </w:r>
      <w:r w:rsidR="007E7ECF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7E7ECF">
        <w:rPr>
          <w:rFonts w:ascii="Arial" w:eastAsia="Calibri" w:hAnsi="Arial" w:cs="Arial"/>
          <w:sz w:val="24"/>
          <w:szCs w:val="24"/>
        </w:rPr>
        <w:t>msc</w:t>
      </w:r>
      <w:proofErr w:type="spellEnd"/>
      <w:r w:rsidR="007E7ECF">
        <w:rPr>
          <w:rFonts w:ascii="Arial" w:eastAsia="Calibri" w:hAnsi="Arial" w:cs="Arial"/>
          <w:sz w:val="24"/>
          <w:szCs w:val="24"/>
        </w:rPr>
        <w:t>. Warka</w:t>
      </w:r>
      <w:r>
        <w:rPr>
          <w:rFonts w:ascii="Arial" w:eastAsia="Calibri" w:hAnsi="Arial" w:cs="Arial"/>
          <w:sz w:val="24"/>
          <w:szCs w:val="24"/>
        </w:rPr>
        <w:t xml:space="preserve"> (ul. Turystyczna)</w:t>
      </w:r>
      <w:r w:rsidR="007E7ECF">
        <w:rPr>
          <w:rFonts w:ascii="Arial" w:eastAsia="Calibri" w:hAnsi="Arial" w:cs="Arial"/>
          <w:sz w:val="24"/>
          <w:szCs w:val="24"/>
        </w:rPr>
        <w:t>;</w:t>
      </w:r>
    </w:p>
    <w:p w14:paraId="20230595" w14:textId="73281992" w:rsidR="00A670E0" w:rsidRPr="001217D6" w:rsidRDefault="00A670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omówił bieżące sprawy związane z inwestycjami na terenie powiatu </w:t>
      </w:r>
      <w:r w:rsidRPr="00FD6B5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ogłoszone przetargi, </w:t>
      </w:r>
      <w:r w:rsidR="00D90E34">
        <w:rPr>
          <w:rFonts w:ascii="Arial" w:hAnsi="Arial"/>
          <w:bCs/>
          <w:color w:val="000000"/>
          <w:sz w:val="24"/>
          <w:szCs w:val="24"/>
        </w:rPr>
        <w:t>postępy prac w inwestycjach</w:t>
      </w:r>
      <w:r>
        <w:rPr>
          <w:rFonts w:ascii="Arial" w:hAnsi="Arial"/>
          <w:bCs/>
          <w:color w:val="000000"/>
          <w:sz w:val="24"/>
          <w:szCs w:val="24"/>
        </w:rPr>
        <w:t xml:space="preserve"> drogowych, remont</w:t>
      </w:r>
      <w:r w:rsidR="00D90E34">
        <w:rPr>
          <w:rFonts w:ascii="Arial" w:hAnsi="Arial"/>
          <w:bCs/>
          <w:color w:val="000000"/>
          <w:sz w:val="24"/>
          <w:szCs w:val="24"/>
        </w:rPr>
        <w:t>y w PCMG</w:t>
      </w:r>
      <w:r>
        <w:rPr>
          <w:rFonts w:ascii="Arial" w:hAnsi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budowa zespołu sportowo – </w:t>
      </w:r>
      <w:r w:rsidRPr="00F4206C">
        <w:rPr>
          <w:rFonts w:ascii="Arial" w:hAnsi="Arial" w:cs="Arial"/>
          <w:sz w:val="24"/>
          <w:szCs w:val="24"/>
        </w:rPr>
        <w:t>rekreacyjnego przy ul. Skargi</w:t>
      </w:r>
      <w:r w:rsidRPr="00F4206C">
        <w:rPr>
          <w:rFonts w:ascii="Arial" w:hAnsi="Arial"/>
          <w:bCs/>
          <w:color w:val="000000"/>
          <w:sz w:val="24"/>
          <w:szCs w:val="24"/>
        </w:rPr>
        <w:t>)</w:t>
      </w:r>
      <w:r w:rsidR="001217D6">
        <w:rPr>
          <w:rFonts w:ascii="Arial" w:hAnsi="Arial"/>
          <w:bCs/>
          <w:color w:val="000000"/>
          <w:sz w:val="24"/>
          <w:szCs w:val="24"/>
        </w:rPr>
        <w:t>;</w:t>
      </w:r>
    </w:p>
    <w:p w14:paraId="7034FE67" w14:textId="594C45D4" w:rsidR="001217D6" w:rsidRPr="00DA6E5F" w:rsidRDefault="001217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przyznał dofinansowanie na organizację: turnieju siatkówki dziewcząt w LO            w Warce, turnieju siatkówki chłopców w ZS w Warce oraz turnieju koszykówki chłopców w LO w Grójcu;</w:t>
      </w:r>
    </w:p>
    <w:p w14:paraId="342518F4" w14:textId="6EEDF69D" w:rsidR="004347B9" w:rsidRPr="00533298" w:rsidRDefault="00F420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298">
        <w:rPr>
          <w:rFonts w:ascii="Arial" w:eastAsia="Calibri" w:hAnsi="Arial" w:cs="Arial"/>
          <w:sz w:val="24"/>
          <w:szCs w:val="24"/>
        </w:rPr>
        <w:t xml:space="preserve">zapoznał się </w:t>
      </w:r>
      <w:r w:rsidRPr="00533298">
        <w:rPr>
          <w:rFonts w:ascii="Arial" w:hAnsi="Arial" w:cs="Arial"/>
          <w:sz w:val="24"/>
          <w:szCs w:val="24"/>
        </w:rPr>
        <w:t xml:space="preserve">ze stanowiskiem gminy Nowe Miasto nad Pilicą w sprawie </w:t>
      </w:r>
      <w:r w:rsidR="00533298" w:rsidRPr="00533298">
        <w:rPr>
          <w:rFonts w:ascii="Arial" w:hAnsi="Arial" w:cs="Arial"/>
          <w:sz w:val="24"/>
          <w:szCs w:val="24"/>
        </w:rPr>
        <w:t>prowadzenia przez gminę Samodzielnego Publicznego Zakładu Opieki Zdrowotnej w Nowym Mieście nad Pilicą  jako zadania własnego.</w:t>
      </w:r>
    </w:p>
    <w:p w14:paraId="007AB991" w14:textId="494F00E6" w:rsidR="00FA448E" w:rsidRDefault="0023318B" w:rsidP="0042726A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Informacj</w:t>
      </w:r>
      <w:r w:rsidR="00FA448E">
        <w:rPr>
          <w:rFonts w:ascii="Arial" w:hAnsi="Arial" w:cs="Arial"/>
          <w:b/>
          <w:sz w:val="24"/>
          <w:szCs w:val="24"/>
        </w:rPr>
        <w:t>e dodatkowe</w:t>
      </w:r>
    </w:p>
    <w:p w14:paraId="109D603F" w14:textId="77777777" w:rsidR="0042726A" w:rsidRDefault="00A477C3" w:rsidP="0042726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518E2" w:rsidRPr="00123995">
        <w:rPr>
          <w:rFonts w:ascii="Arial" w:hAnsi="Arial" w:cs="Arial"/>
          <w:bCs/>
          <w:sz w:val="24"/>
          <w:szCs w:val="24"/>
        </w:rPr>
        <w:t>22 marca z</w:t>
      </w:r>
      <w:r w:rsidR="00123995" w:rsidRPr="00123995">
        <w:rPr>
          <w:rFonts w:ascii="Arial" w:hAnsi="Arial" w:cs="Arial"/>
          <w:bCs/>
          <w:sz w:val="24"/>
          <w:szCs w:val="24"/>
        </w:rPr>
        <w:t>arząd uczestniczył w</w:t>
      </w:r>
      <w:r w:rsidR="00123995">
        <w:rPr>
          <w:rFonts w:ascii="Arial" w:hAnsi="Arial" w:cs="Arial"/>
          <w:b/>
          <w:sz w:val="24"/>
          <w:szCs w:val="24"/>
        </w:rPr>
        <w:t xml:space="preserve"> </w:t>
      </w:r>
      <w:r w:rsidR="00123995" w:rsidRPr="00123995">
        <w:rPr>
          <w:rFonts w:ascii="Arial" w:hAnsi="Arial" w:cs="Arial"/>
          <w:sz w:val="24"/>
          <w:szCs w:val="24"/>
        </w:rPr>
        <w:t>uroczyst</w:t>
      </w:r>
      <w:r w:rsidR="00123995">
        <w:rPr>
          <w:rFonts w:ascii="Arial" w:hAnsi="Arial" w:cs="Arial"/>
          <w:sz w:val="24"/>
          <w:szCs w:val="24"/>
        </w:rPr>
        <w:t>ym</w:t>
      </w:r>
      <w:r w:rsidR="00123995" w:rsidRPr="00123995">
        <w:rPr>
          <w:rFonts w:ascii="Arial" w:hAnsi="Arial" w:cs="Arial"/>
          <w:sz w:val="24"/>
          <w:szCs w:val="24"/>
        </w:rPr>
        <w:t xml:space="preserve"> wręczeni</w:t>
      </w:r>
      <w:r w:rsidR="00123995">
        <w:rPr>
          <w:rFonts w:ascii="Arial" w:hAnsi="Arial" w:cs="Arial"/>
          <w:sz w:val="24"/>
          <w:szCs w:val="24"/>
        </w:rPr>
        <w:t>u</w:t>
      </w:r>
      <w:r w:rsidR="00123995" w:rsidRPr="00123995">
        <w:rPr>
          <w:rFonts w:ascii="Arial" w:hAnsi="Arial" w:cs="Arial"/>
          <w:sz w:val="24"/>
          <w:szCs w:val="24"/>
        </w:rPr>
        <w:t xml:space="preserve"> certyfikatów dla organizacji pozarządowych i kół gospodyń wiejskich, które otrzymały dofinansowanie z budżetu Powiatu Grójeckiego w ramach otwartego konkursu ofert na realizację zadań publicznych w 2023 roku</w:t>
      </w:r>
      <w:r w:rsidR="00533298">
        <w:rPr>
          <w:rFonts w:ascii="Arial" w:hAnsi="Arial" w:cs="Arial"/>
          <w:sz w:val="24"/>
          <w:szCs w:val="24"/>
        </w:rPr>
        <w:t>.</w:t>
      </w:r>
      <w:r w:rsidR="0042726A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3EAA0EA6" w14:textId="4DA7C04E" w:rsidR="005E3808" w:rsidRPr="005921F4" w:rsidRDefault="0042726A" w:rsidP="0042726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Starosta Krzysztof Ambroziak</w:t>
      </w:r>
    </w:p>
    <w:sectPr w:rsidR="005E3808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7613" w14:textId="77777777" w:rsidR="007C2E37" w:rsidRDefault="007C2E37" w:rsidP="002628A0">
      <w:pPr>
        <w:spacing w:after="0" w:line="240" w:lineRule="auto"/>
      </w:pPr>
      <w:r>
        <w:separator/>
      </w:r>
    </w:p>
  </w:endnote>
  <w:endnote w:type="continuationSeparator" w:id="0">
    <w:p w14:paraId="25FBEF97" w14:textId="77777777" w:rsidR="007C2E37" w:rsidRDefault="007C2E37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75DB" w14:textId="77777777" w:rsidR="007C2E37" w:rsidRDefault="007C2E37" w:rsidP="002628A0">
      <w:pPr>
        <w:spacing w:after="0" w:line="240" w:lineRule="auto"/>
      </w:pPr>
      <w:r>
        <w:separator/>
      </w:r>
    </w:p>
  </w:footnote>
  <w:footnote w:type="continuationSeparator" w:id="0">
    <w:p w14:paraId="46F3E1CB" w14:textId="77777777" w:rsidR="007C2E37" w:rsidRDefault="007C2E37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2513762">
    <w:abstractNumId w:val="0"/>
  </w:num>
  <w:num w:numId="2" w16cid:durableId="1721125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1BD"/>
    <w:rsid w:val="000645E0"/>
    <w:rsid w:val="000650DA"/>
    <w:rsid w:val="00070A98"/>
    <w:rsid w:val="00071EA4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FF6"/>
    <w:rsid w:val="000A06FF"/>
    <w:rsid w:val="000A171C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4DC4"/>
    <w:rsid w:val="00165BFC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32BC"/>
    <w:rsid w:val="00283FDC"/>
    <w:rsid w:val="0028503D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95A"/>
    <w:rsid w:val="00354B04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26A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3AA"/>
    <w:rsid w:val="005A1561"/>
    <w:rsid w:val="005A2B0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21CD"/>
    <w:rsid w:val="00712BE6"/>
    <w:rsid w:val="00713281"/>
    <w:rsid w:val="00713546"/>
    <w:rsid w:val="007139E8"/>
    <w:rsid w:val="007146CD"/>
    <w:rsid w:val="00715122"/>
    <w:rsid w:val="007155BB"/>
    <w:rsid w:val="00715689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70C"/>
    <w:rsid w:val="00735E51"/>
    <w:rsid w:val="00737093"/>
    <w:rsid w:val="00740AE3"/>
    <w:rsid w:val="00741EEB"/>
    <w:rsid w:val="007445B4"/>
    <w:rsid w:val="00745BF8"/>
    <w:rsid w:val="00746BAD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3AD"/>
    <w:rsid w:val="007C2E37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458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60C3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8F4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70D"/>
    <w:rsid w:val="00A37A55"/>
    <w:rsid w:val="00A40EEA"/>
    <w:rsid w:val="00A40F51"/>
    <w:rsid w:val="00A41290"/>
    <w:rsid w:val="00A41AF0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D0DB6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36579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1C2A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2480"/>
    <w:rsid w:val="00DB2B9F"/>
    <w:rsid w:val="00DB3AF1"/>
    <w:rsid w:val="00DB5F77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835"/>
    <w:rsid w:val="00F5182C"/>
    <w:rsid w:val="00F518E2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2022-12-14T13:22:00Z</cp:lastPrinted>
  <dcterms:created xsi:type="dcterms:W3CDTF">2023-05-23T12:49:00Z</dcterms:created>
  <dcterms:modified xsi:type="dcterms:W3CDTF">2023-05-23T12:49:00Z</dcterms:modified>
</cp:coreProperties>
</file>