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A6DA" w14:textId="77777777" w:rsidR="001E68E2" w:rsidRDefault="001E68E2">
      <w:pPr>
        <w:pStyle w:val="Tekstpodstawowy"/>
        <w:rPr>
          <w:sz w:val="20"/>
        </w:rPr>
      </w:pPr>
    </w:p>
    <w:p w14:paraId="7522E41D" w14:textId="77777777" w:rsidR="001E68E2" w:rsidRDefault="001E68E2">
      <w:pPr>
        <w:pStyle w:val="Tekstpodstawowy"/>
        <w:rPr>
          <w:sz w:val="18"/>
        </w:rPr>
      </w:pPr>
    </w:p>
    <w:p w14:paraId="56963474" w14:textId="77777777" w:rsidR="001E68E2" w:rsidRDefault="00A3072F">
      <w:pPr>
        <w:pStyle w:val="Tekstpodstawowy"/>
        <w:spacing w:before="91"/>
        <w:ind w:right="57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F963B0" wp14:editId="4D7252B8">
            <wp:simplePos x="0" y="0"/>
            <wp:positionH relativeFrom="page">
              <wp:posOffset>462546</wp:posOffset>
            </wp:positionH>
            <wp:positionV relativeFrom="paragraph">
              <wp:posOffset>-275484</wp:posOffset>
            </wp:positionV>
            <wp:extent cx="2079170" cy="9201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70" cy="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D"/>
          <w:w w:val="105"/>
        </w:rPr>
        <w:t>Grójec, dnia 06.05.2022r.</w:t>
      </w:r>
    </w:p>
    <w:p w14:paraId="5B673329" w14:textId="77777777" w:rsidR="001E68E2" w:rsidRDefault="001E68E2">
      <w:pPr>
        <w:pStyle w:val="Tekstpodstawowy"/>
        <w:rPr>
          <w:sz w:val="22"/>
        </w:rPr>
      </w:pPr>
    </w:p>
    <w:p w14:paraId="212290C0" w14:textId="77777777" w:rsidR="001E68E2" w:rsidRDefault="001E68E2">
      <w:pPr>
        <w:pStyle w:val="Tekstpodstawowy"/>
        <w:rPr>
          <w:sz w:val="22"/>
        </w:rPr>
      </w:pPr>
    </w:p>
    <w:p w14:paraId="4617DBF5" w14:textId="77777777" w:rsidR="001E68E2" w:rsidRDefault="001E68E2">
      <w:pPr>
        <w:pStyle w:val="Tekstpodstawowy"/>
        <w:rPr>
          <w:sz w:val="22"/>
        </w:rPr>
      </w:pPr>
    </w:p>
    <w:p w14:paraId="1C5E276A" w14:textId="77777777" w:rsidR="001E68E2" w:rsidRDefault="001E68E2">
      <w:pPr>
        <w:pStyle w:val="Tekstpodstawowy"/>
        <w:rPr>
          <w:sz w:val="22"/>
        </w:rPr>
      </w:pPr>
    </w:p>
    <w:p w14:paraId="631AC614" w14:textId="77777777" w:rsidR="001E68E2" w:rsidRDefault="001E68E2">
      <w:pPr>
        <w:pStyle w:val="Tekstpodstawowy"/>
        <w:rPr>
          <w:sz w:val="22"/>
        </w:rPr>
      </w:pPr>
    </w:p>
    <w:p w14:paraId="152DCC6D" w14:textId="77777777" w:rsidR="001E68E2" w:rsidRDefault="001E68E2">
      <w:pPr>
        <w:pStyle w:val="Tekstpodstawowy"/>
        <w:rPr>
          <w:sz w:val="22"/>
        </w:rPr>
      </w:pPr>
    </w:p>
    <w:p w14:paraId="19083F4D" w14:textId="77777777" w:rsidR="001E68E2" w:rsidRDefault="001E68E2">
      <w:pPr>
        <w:pStyle w:val="Tekstpodstawowy"/>
        <w:spacing w:before="5"/>
        <w:rPr>
          <w:sz w:val="19"/>
        </w:rPr>
      </w:pPr>
    </w:p>
    <w:p w14:paraId="6C712E4F" w14:textId="77777777" w:rsidR="001E68E2" w:rsidRDefault="00A3072F">
      <w:pPr>
        <w:pStyle w:val="Tekstpodstawowy"/>
        <w:spacing w:line="249" w:lineRule="auto"/>
        <w:ind w:left="5041" w:right="2645" w:firstLine="4"/>
      </w:pPr>
      <w:r>
        <w:rPr>
          <w:color w:val="1C1C1D"/>
          <w:w w:val="105"/>
        </w:rPr>
        <w:t>Właściciel działek 52 i 53 obręb Józefów</w:t>
      </w:r>
    </w:p>
    <w:p w14:paraId="4D0A7586" w14:textId="77777777" w:rsidR="001E68E2" w:rsidRDefault="001E68E2">
      <w:pPr>
        <w:pStyle w:val="Tekstpodstawowy"/>
        <w:rPr>
          <w:sz w:val="22"/>
        </w:rPr>
      </w:pPr>
    </w:p>
    <w:p w14:paraId="254B7404" w14:textId="77777777" w:rsidR="001E68E2" w:rsidRDefault="001E68E2">
      <w:pPr>
        <w:pStyle w:val="Tekstpodstawowy"/>
        <w:rPr>
          <w:sz w:val="22"/>
        </w:rPr>
      </w:pPr>
    </w:p>
    <w:p w14:paraId="5AAE8B3A" w14:textId="77777777" w:rsidR="001E68E2" w:rsidRDefault="001E68E2">
      <w:pPr>
        <w:pStyle w:val="Tekstpodstawowy"/>
        <w:rPr>
          <w:sz w:val="22"/>
        </w:rPr>
      </w:pPr>
    </w:p>
    <w:p w14:paraId="75201EBD" w14:textId="77777777" w:rsidR="001E68E2" w:rsidRDefault="001E68E2">
      <w:pPr>
        <w:pStyle w:val="Tekstpodstawowy"/>
        <w:spacing w:before="1"/>
        <w:rPr>
          <w:sz w:val="20"/>
        </w:rPr>
      </w:pPr>
    </w:p>
    <w:p w14:paraId="6C481D5D" w14:textId="77777777" w:rsidR="001E68E2" w:rsidRDefault="00A3072F">
      <w:pPr>
        <w:pStyle w:val="Nagwek1"/>
        <w:ind w:left="4228" w:right="3611"/>
        <w:jc w:val="center"/>
      </w:pPr>
      <w:r>
        <w:rPr>
          <w:color w:val="1C1C1D"/>
          <w:w w:val="115"/>
        </w:rPr>
        <w:t>ZAWIADOMIENIE</w:t>
      </w:r>
    </w:p>
    <w:p w14:paraId="259B576C" w14:textId="77777777" w:rsidR="001E68E2" w:rsidRDefault="001E68E2">
      <w:pPr>
        <w:pStyle w:val="Tekstpodstawowy"/>
        <w:spacing w:before="8"/>
        <w:rPr>
          <w:b/>
          <w:sz w:val="13"/>
        </w:rPr>
      </w:pPr>
    </w:p>
    <w:p w14:paraId="53758D98" w14:textId="77777777" w:rsidR="001E68E2" w:rsidRDefault="00A3072F">
      <w:pPr>
        <w:spacing w:before="91"/>
        <w:ind w:left="1449"/>
        <w:rPr>
          <w:b/>
          <w:sz w:val="21"/>
        </w:rPr>
      </w:pPr>
      <w:r>
        <w:rPr>
          <w:b/>
          <w:color w:val="1C1C1D"/>
          <w:w w:val="105"/>
          <w:sz w:val="21"/>
        </w:rPr>
        <w:t>o czynnościach podjętych w celu ustalenia przebiegu granic działek ewidencyjnych</w:t>
      </w:r>
    </w:p>
    <w:p w14:paraId="5FC5E55F" w14:textId="77777777" w:rsidR="001E68E2" w:rsidRDefault="001E68E2">
      <w:pPr>
        <w:pStyle w:val="Tekstpodstawowy"/>
        <w:rPr>
          <w:b/>
          <w:sz w:val="22"/>
        </w:rPr>
      </w:pPr>
    </w:p>
    <w:p w14:paraId="45FD4F98" w14:textId="77777777" w:rsidR="001E68E2" w:rsidRDefault="001E68E2">
      <w:pPr>
        <w:pStyle w:val="Tekstpodstawowy"/>
        <w:spacing w:before="11"/>
        <w:rPr>
          <w:b/>
          <w:sz w:val="20"/>
        </w:rPr>
      </w:pPr>
    </w:p>
    <w:p w14:paraId="21E34B25" w14:textId="77777777" w:rsidR="001E68E2" w:rsidRDefault="00A3072F">
      <w:pPr>
        <w:pStyle w:val="Tekstpodstawowy"/>
        <w:spacing w:line="376" w:lineRule="auto"/>
        <w:ind w:left="786" w:right="103" w:firstLine="2"/>
        <w:jc w:val="both"/>
      </w:pPr>
      <w:r>
        <w:rPr>
          <w:color w:val="1C1C1D"/>
        </w:rPr>
        <w:t xml:space="preserve">Na podstawie </w:t>
      </w:r>
      <w:r>
        <w:rPr>
          <w:color w:val="2B2B2D"/>
        </w:rPr>
        <w:t xml:space="preserve">§32  </w:t>
      </w:r>
      <w:r>
        <w:rPr>
          <w:color w:val="1C1C1D"/>
        </w:rPr>
        <w:t xml:space="preserve">ust.  I  rozporządzenia </w:t>
      </w:r>
      <w:r>
        <w:rPr>
          <w:color w:val="2B2B2D"/>
        </w:rPr>
        <w:t xml:space="preserve">Ministra  </w:t>
      </w:r>
      <w:r>
        <w:rPr>
          <w:color w:val="1C1C1D"/>
        </w:rPr>
        <w:t xml:space="preserve">Rozwoju  Pracy  i  Technologii  </w:t>
      </w:r>
      <w:r>
        <w:rPr>
          <w:color w:val="2B2B2D"/>
        </w:rPr>
        <w:t xml:space="preserve">z dnia  27 </w:t>
      </w:r>
      <w:r>
        <w:rPr>
          <w:color w:val="1C1C1D"/>
        </w:rPr>
        <w:t xml:space="preserve">lipca  </w:t>
      </w:r>
      <w:r>
        <w:rPr>
          <w:color w:val="2B2B2D"/>
        </w:rPr>
        <w:t>2021 r</w:t>
      </w:r>
      <w:r>
        <w:rPr>
          <w:color w:val="050507"/>
        </w:rPr>
        <w:t xml:space="preserve">.,   </w:t>
      </w:r>
      <w:r>
        <w:rPr>
          <w:color w:val="2B2B2D"/>
        </w:rPr>
        <w:t xml:space="preserve">w   sprawie   ewidencji   </w:t>
      </w:r>
      <w:r>
        <w:rPr>
          <w:color w:val="1C1C1D"/>
        </w:rPr>
        <w:t xml:space="preserve">gruntów   i    budynków   oraz   </w:t>
      </w:r>
      <w:r>
        <w:rPr>
          <w:color w:val="2B2B2D"/>
        </w:rPr>
        <w:t xml:space="preserve">zgłoszenia    </w:t>
      </w:r>
      <w:r>
        <w:rPr>
          <w:color w:val="1C1C1D"/>
        </w:rPr>
        <w:t xml:space="preserve">pracy   geodezyjnej    przyjętego w Powiatowym Ośrodku Dokumentacji </w:t>
      </w:r>
      <w:r>
        <w:rPr>
          <w:color w:val="2B2B2D"/>
        </w:rPr>
        <w:t xml:space="preserve">Geodezyjnej  i  </w:t>
      </w:r>
      <w:r>
        <w:rPr>
          <w:color w:val="1C1C1D"/>
        </w:rPr>
        <w:t xml:space="preserve">Kartograficznej  </w:t>
      </w:r>
      <w:r>
        <w:rPr>
          <w:color w:val="2B2B2D"/>
        </w:rPr>
        <w:t xml:space="preserve">w  Grójcu;  </w:t>
      </w:r>
      <w:r>
        <w:rPr>
          <w:color w:val="1C1C1D"/>
        </w:rPr>
        <w:t xml:space="preserve">identyfikator </w:t>
      </w:r>
      <w:r>
        <w:rPr>
          <w:color w:val="2B2B2D"/>
        </w:rPr>
        <w:t xml:space="preserve">zgłoszenia GK.6640.897.2022, </w:t>
      </w:r>
      <w:r>
        <w:rPr>
          <w:color w:val="1C1C1D"/>
        </w:rPr>
        <w:t xml:space="preserve">uprzejmie </w:t>
      </w:r>
      <w:r>
        <w:rPr>
          <w:color w:val="2B2B2D"/>
        </w:rPr>
        <w:t xml:space="preserve">zawiadamiam,  że  w  </w:t>
      </w:r>
      <w:r>
        <w:rPr>
          <w:color w:val="2B2B2D"/>
          <w:spacing w:val="2"/>
        </w:rPr>
        <w:t>dn</w:t>
      </w:r>
      <w:r>
        <w:rPr>
          <w:color w:val="050507"/>
          <w:spacing w:val="2"/>
        </w:rPr>
        <w:t xml:space="preserve">iu  </w:t>
      </w:r>
      <w:r>
        <w:rPr>
          <w:b/>
          <w:color w:val="1C1C1D"/>
        </w:rPr>
        <w:t xml:space="preserve">30.05.2022  </w:t>
      </w:r>
      <w:r>
        <w:rPr>
          <w:b/>
          <w:color w:val="1C1C1D"/>
          <w:sz w:val="19"/>
        </w:rPr>
        <w:t xml:space="preserve">r.  </w:t>
      </w:r>
      <w:r>
        <w:rPr>
          <w:color w:val="2B2B2D"/>
        </w:rPr>
        <w:t>o  godz</w:t>
      </w:r>
      <w:r>
        <w:rPr>
          <w:color w:val="050507"/>
        </w:rPr>
        <w:t xml:space="preserve">.  </w:t>
      </w:r>
      <w:r>
        <w:rPr>
          <w:b/>
          <w:color w:val="1C1C1D"/>
        </w:rPr>
        <w:t>13</w:t>
      </w:r>
      <w:r>
        <w:rPr>
          <w:b/>
          <w:color w:val="1C1C1D"/>
          <w:vertAlign w:val="superscript"/>
        </w:rPr>
        <w:t>30</w:t>
      </w:r>
      <w:r>
        <w:rPr>
          <w:b/>
          <w:color w:val="1C1C1D"/>
        </w:rPr>
        <w:t xml:space="preserve"> </w:t>
      </w:r>
      <w:r>
        <w:rPr>
          <w:color w:val="2B2B2D"/>
        </w:rPr>
        <w:t xml:space="preserve">odbędzie się </w:t>
      </w:r>
      <w:r>
        <w:rPr>
          <w:color w:val="1C1C1D"/>
        </w:rPr>
        <w:t xml:space="preserve">ustalenie przebiegu granic działki </w:t>
      </w:r>
      <w:r>
        <w:rPr>
          <w:color w:val="2B2B2D"/>
        </w:rPr>
        <w:t xml:space="preserve">ewidencyjnej </w:t>
      </w:r>
      <w:r>
        <w:rPr>
          <w:color w:val="1C1C1D"/>
        </w:rPr>
        <w:t xml:space="preserve">nr </w:t>
      </w:r>
      <w:r>
        <w:rPr>
          <w:b/>
          <w:color w:val="2B2B2D"/>
        </w:rPr>
        <w:t xml:space="preserve">83, </w:t>
      </w:r>
      <w:r>
        <w:rPr>
          <w:color w:val="1C1C1D"/>
        </w:rPr>
        <w:t xml:space="preserve">położonej w </w:t>
      </w:r>
      <w:r>
        <w:rPr>
          <w:color w:val="2B2B2D"/>
        </w:rPr>
        <w:t xml:space="preserve">obrębie </w:t>
      </w:r>
      <w:r>
        <w:rPr>
          <w:color w:val="1C1C1D"/>
        </w:rPr>
        <w:t xml:space="preserve">Józefów </w:t>
      </w:r>
      <w:r>
        <w:rPr>
          <w:color w:val="444444"/>
        </w:rPr>
        <w:t xml:space="preserve">z </w:t>
      </w:r>
      <w:r>
        <w:rPr>
          <w:color w:val="1C1C1D"/>
        </w:rPr>
        <w:t xml:space="preserve">działkami  </w:t>
      </w:r>
      <w:r>
        <w:rPr>
          <w:color w:val="2B2B2D"/>
        </w:rPr>
        <w:t xml:space="preserve">sąsiednimi  </w:t>
      </w:r>
      <w:r>
        <w:rPr>
          <w:color w:val="1C1C1D"/>
          <w:sz w:val="22"/>
        </w:rPr>
        <w:t xml:space="preserve">tj. </w:t>
      </w:r>
      <w:r>
        <w:rPr>
          <w:color w:val="2B2B2D"/>
        </w:rPr>
        <w:t xml:space="preserve">9,  </w:t>
      </w:r>
      <w:r>
        <w:rPr>
          <w:color w:val="1C1C1D"/>
          <w:spacing w:val="-3"/>
        </w:rPr>
        <w:t>10</w:t>
      </w:r>
      <w:r>
        <w:rPr>
          <w:color w:val="444444"/>
          <w:spacing w:val="-3"/>
        </w:rPr>
        <w:t xml:space="preserve">,  </w:t>
      </w:r>
      <w:r>
        <w:rPr>
          <w:color w:val="1C1C1D"/>
          <w:spacing w:val="3"/>
        </w:rPr>
        <w:t>11</w:t>
      </w:r>
      <w:r>
        <w:rPr>
          <w:color w:val="444444"/>
          <w:spacing w:val="3"/>
        </w:rPr>
        <w:t xml:space="preserve">,  </w:t>
      </w:r>
      <w:r>
        <w:rPr>
          <w:color w:val="1C1C1D"/>
        </w:rPr>
        <w:t xml:space="preserve">12,  </w:t>
      </w:r>
      <w:r>
        <w:rPr>
          <w:color w:val="1C1C1D"/>
          <w:spacing w:val="-3"/>
        </w:rPr>
        <w:t>13</w:t>
      </w:r>
      <w:r>
        <w:rPr>
          <w:color w:val="444444"/>
          <w:spacing w:val="-3"/>
        </w:rPr>
        <w:t xml:space="preserve">,  </w:t>
      </w:r>
      <w:r>
        <w:rPr>
          <w:color w:val="1C1C1D"/>
        </w:rPr>
        <w:t>14, 15</w:t>
      </w:r>
      <w:r>
        <w:rPr>
          <w:color w:val="444444"/>
        </w:rPr>
        <w:t xml:space="preserve">,  </w:t>
      </w:r>
      <w:r>
        <w:rPr>
          <w:color w:val="050507"/>
          <w:spacing w:val="-5"/>
        </w:rPr>
        <w:t>1</w:t>
      </w:r>
      <w:r>
        <w:rPr>
          <w:color w:val="2B2B2D"/>
          <w:spacing w:val="-5"/>
        </w:rPr>
        <w:t xml:space="preserve">6,  </w:t>
      </w:r>
      <w:r>
        <w:rPr>
          <w:color w:val="1C1C1D"/>
        </w:rPr>
        <w:t>17, 18</w:t>
      </w:r>
      <w:r>
        <w:rPr>
          <w:color w:val="444444"/>
        </w:rPr>
        <w:t xml:space="preserve">,  </w:t>
      </w:r>
      <w:r>
        <w:rPr>
          <w:color w:val="1C1C1D"/>
        </w:rPr>
        <w:t>19</w:t>
      </w:r>
      <w:r>
        <w:rPr>
          <w:color w:val="565457"/>
        </w:rPr>
        <w:t xml:space="preserve">,  </w:t>
      </w:r>
      <w:r>
        <w:rPr>
          <w:color w:val="2B2B2D"/>
        </w:rPr>
        <w:t xml:space="preserve">20, 21/1, 22/1, 23/1, 24/1, </w:t>
      </w:r>
      <w:r>
        <w:rPr>
          <w:color w:val="1C1C1D"/>
        </w:rPr>
        <w:t>25</w:t>
      </w:r>
      <w:r>
        <w:rPr>
          <w:color w:val="444444"/>
        </w:rPr>
        <w:t>/</w:t>
      </w:r>
      <w:r>
        <w:rPr>
          <w:color w:val="1C1C1D"/>
        </w:rPr>
        <w:t>1,</w:t>
      </w:r>
      <w:r>
        <w:rPr>
          <w:color w:val="1C1C1D"/>
          <w:spacing w:val="-27"/>
        </w:rPr>
        <w:t xml:space="preserve"> </w:t>
      </w:r>
      <w:r>
        <w:rPr>
          <w:color w:val="1C1C1D"/>
        </w:rPr>
        <w:t>26/1,</w:t>
      </w:r>
    </w:p>
    <w:p w14:paraId="27C68483" w14:textId="77777777" w:rsidR="001E68E2" w:rsidRDefault="00A3072F">
      <w:pPr>
        <w:pStyle w:val="Tekstpodstawowy"/>
        <w:spacing w:line="234" w:lineRule="exact"/>
        <w:ind w:left="789"/>
        <w:jc w:val="both"/>
      </w:pPr>
      <w:r>
        <w:rPr>
          <w:color w:val="2B2B2D"/>
          <w:w w:val="110"/>
        </w:rPr>
        <w:t>27/1</w:t>
      </w:r>
      <w:r>
        <w:rPr>
          <w:color w:val="2B2B2D"/>
          <w:spacing w:val="-2"/>
          <w:w w:val="110"/>
        </w:rPr>
        <w:t xml:space="preserve"> </w:t>
      </w:r>
      <w:r>
        <w:rPr>
          <w:color w:val="2B2B2D"/>
          <w:w w:val="110"/>
        </w:rPr>
        <w:t>29,</w:t>
      </w:r>
      <w:r>
        <w:rPr>
          <w:color w:val="2B2B2D"/>
          <w:spacing w:val="-14"/>
          <w:w w:val="110"/>
        </w:rPr>
        <w:t xml:space="preserve"> </w:t>
      </w:r>
      <w:r>
        <w:rPr>
          <w:color w:val="2B2B2D"/>
          <w:w w:val="110"/>
        </w:rPr>
        <w:t>30,</w:t>
      </w:r>
      <w:r>
        <w:rPr>
          <w:color w:val="2B2B2D"/>
          <w:spacing w:val="-3"/>
          <w:w w:val="110"/>
        </w:rPr>
        <w:t xml:space="preserve"> </w:t>
      </w:r>
      <w:r>
        <w:rPr>
          <w:color w:val="2B2B2D"/>
          <w:w w:val="110"/>
        </w:rPr>
        <w:t>31,</w:t>
      </w:r>
      <w:r>
        <w:rPr>
          <w:color w:val="2B2B2D"/>
          <w:spacing w:val="-13"/>
          <w:w w:val="110"/>
        </w:rPr>
        <w:t xml:space="preserve"> </w:t>
      </w:r>
      <w:r>
        <w:rPr>
          <w:color w:val="2B2B2D"/>
          <w:w w:val="110"/>
        </w:rPr>
        <w:t>32,</w:t>
      </w:r>
      <w:r>
        <w:rPr>
          <w:color w:val="2B2B2D"/>
          <w:spacing w:val="-4"/>
          <w:w w:val="110"/>
        </w:rPr>
        <w:t xml:space="preserve"> </w:t>
      </w:r>
      <w:r>
        <w:rPr>
          <w:color w:val="2B2B2D"/>
          <w:w w:val="110"/>
        </w:rPr>
        <w:t>33/1,</w:t>
      </w:r>
      <w:r>
        <w:rPr>
          <w:color w:val="2B2B2D"/>
          <w:spacing w:val="-12"/>
          <w:w w:val="110"/>
        </w:rPr>
        <w:t xml:space="preserve"> </w:t>
      </w:r>
      <w:r>
        <w:rPr>
          <w:color w:val="2B2B2D"/>
          <w:w w:val="110"/>
        </w:rPr>
        <w:t>35,</w:t>
      </w:r>
      <w:r>
        <w:rPr>
          <w:color w:val="2B2B2D"/>
          <w:spacing w:val="-4"/>
          <w:w w:val="110"/>
        </w:rPr>
        <w:t xml:space="preserve"> </w:t>
      </w:r>
      <w:r>
        <w:rPr>
          <w:color w:val="1C1C1D"/>
          <w:w w:val="110"/>
        </w:rPr>
        <w:t>36,</w:t>
      </w:r>
      <w:r>
        <w:rPr>
          <w:color w:val="1C1C1D"/>
          <w:spacing w:val="-6"/>
          <w:w w:val="110"/>
        </w:rPr>
        <w:t xml:space="preserve"> 37</w:t>
      </w:r>
      <w:r>
        <w:rPr>
          <w:color w:val="444444"/>
          <w:spacing w:val="-6"/>
          <w:w w:val="110"/>
        </w:rPr>
        <w:t>,</w:t>
      </w:r>
      <w:r>
        <w:rPr>
          <w:color w:val="444444"/>
          <w:spacing w:val="4"/>
          <w:w w:val="110"/>
        </w:rPr>
        <w:t xml:space="preserve"> </w:t>
      </w:r>
      <w:r>
        <w:rPr>
          <w:color w:val="2B2B2D"/>
          <w:w w:val="110"/>
        </w:rPr>
        <w:t>38,</w:t>
      </w:r>
      <w:r>
        <w:rPr>
          <w:color w:val="2B2B2D"/>
          <w:spacing w:val="-6"/>
          <w:w w:val="110"/>
        </w:rPr>
        <w:t xml:space="preserve"> </w:t>
      </w:r>
      <w:r>
        <w:rPr>
          <w:color w:val="1C1C1D"/>
          <w:w w:val="110"/>
        </w:rPr>
        <w:t>52,</w:t>
      </w:r>
      <w:r>
        <w:rPr>
          <w:color w:val="1C1C1D"/>
          <w:spacing w:val="-1"/>
          <w:w w:val="110"/>
        </w:rPr>
        <w:t xml:space="preserve"> </w:t>
      </w:r>
      <w:r>
        <w:rPr>
          <w:color w:val="2B2B2D"/>
          <w:w w:val="110"/>
        </w:rPr>
        <w:t>53,</w:t>
      </w:r>
      <w:r>
        <w:rPr>
          <w:color w:val="2B2B2D"/>
          <w:spacing w:val="-8"/>
          <w:w w:val="110"/>
        </w:rPr>
        <w:t xml:space="preserve"> </w:t>
      </w:r>
      <w:r>
        <w:rPr>
          <w:color w:val="2B2B2D"/>
          <w:w w:val="110"/>
        </w:rPr>
        <w:t>55,</w:t>
      </w:r>
      <w:r>
        <w:rPr>
          <w:color w:val="2B2B2D"/>
          <w:spacing w:val="-7"/>
          <w:w w:val="110"/>
        </w:rPr>
        <w:t xml:space="preserve"> </w:t>
      </w:r>
      <w:r>
        <w:rPr>
          <w:color w:val="1C1C1D"/>
          <w:w w:val="110"/>
        </w:rPr>
        <w:t>56,</w:t>
      </w:r>
      <w:r>
        <w:rPr>
          <w:color w:val="1C1C1D"/>
          <w:spacing w:val="-8"/>
          <w:w w:val="110"/>
        </w:rPr>
        <w:t xml:space="preserve"> </w:t>
      </w:r>
      <w:r>
        <w:rPr>
          <w:color w:val="2B2B2D"/>
          <w:w w:val="110"/>
        </w:rPr>
        <w:t>57,</w:t>
      </w:r>
      <w:r>
        <w:rPr>
          <w:color w:val="2B2B2D"/>
          <w:spacing w:val="-6"/>
          <w:w w:val="110"/>
        </w:rPr>
        <w:t xml:space="preserve"> </w:t>
      </w:r>
      <w:r>
        <w:rPr>
          <w:color w:val="1C1C1D"/>
          <w:w w:val="110"/>
        </w:rPr>
        <w:t>64,</w:t>
      </w:r>
      <w:r>
        <w:rPr>
          <w:color w:val="1C1C1D"/>
          <w:spacing w:val="-2"/>
          <w:w w:val="110"/>
        </w:rPr>
        <w:t xml:space="preserve"> </w:t>
      </w:r>
      <w:r>
        <w:rPr>
          <w:color w:val="1C1C1D"/>
          <w:w w:val="110"/>
        </w:rPr>
        <w:t>65,</w:t>
      </w:r>
      <w:r>
        <w:rPr>
          <w:color w:val="1C1C1D"/>
          <w:spacing w:val="-7"/>
          <w:w w:val="110"/>
        </w:rPr>
        <w:t xml:space="preserve"> </w:t>
      </w:r>
      <w:r>
        <w:rPr>
          <w:color w:val="1C1C1D"/>
          <w:w w:val="110"/>
        </w:rPr>
        <w:t>66,</w:t>
      </w:r>
      <w:r>
        <w:rPr>
          <w:color w:val="1C1C1D"/>
          <w:spacing w:val="-8"/>
          <w:w w:val="110"/>
        </w:rPr>
        <w:t xml:space="preserve"> </w:t>
      </w:r>
      <w:r>
        <w:rPr>
          <w:color w:val="1C1C1D"/>
          <w:spacing w:val="-5"/>
          <w:w w:val="110"/>
        </w:rPr>
        <w:t>67</w:t>
      </w:r>
      <w:r>
        <w:rPr>
          <w:color w:val="444444"/>
          <w:spacing w:val="-5"/>
          <w:w w:val="110"/>
        </w:rPr>
        <w:t>,</w:t>
      </w:r>
      <w:r>
        <w:rPr>
          <w:color w:val="444444"/>
          <w:spacing w:val="5"/>
          <w:w w:val="110"/>
        </w:rPr>
        <w:t xml:space="preserve"> </w:t>
      </w:r>
      <w:r>
        <w:rPr>
          <w:color w:val="1C1C1D"/>
          <w:spacing w:val="-5"/>
          <w:w w:val="110"/>
        </w:rPr>
        <w:t>68</w:t>
      </w:r>
      <w:r>
        <w:rPr>
          <w:color w:val="444444"/>
          <w:spacing w:val="-5"/>
          <w:w w:val="110"/>
        </w:rPr>
        <w:t>,</w:t>
      </w:r>
      <w:r>
        <w:rPr>
          <w:color w:val="444444"/>
          <w:spacing w:val="11"/>
          <w:w w:val="110"/>
        </w:rPr>
        <w:t xml:space="preserve"> </w:t>
      </w:r>
      <w:r>
        <w:rPr>
          <w:color w:val="1C1C1D"/>
          <w:spacing w:val="-7"/>
          <w:w w:val="110"/>
        </w:rPr>
        <w:t>69</w:t>
      </w:r>
      <w:r>
        <w:rPr>
          <w:color w:val="565457"/>
          <w:spacing w:val="-7"/>
          <w:w w:val="110"/>
        </w:rPr>
        <w:t>,</w:t>
      </w:r>
      <w:r>
        <w:rPr>
          <w:color w:val="565457"/>
          <w:spacing w:val="5"/>
          <w:w w:val="110"/>
        </w:rPr>
        <w:t xml:space="preserve"> </w:t>
      </w:r>
      <w:r>
        <w:rPr>
          <w:color w:val="1C1C1D"/>
          <w:w w:val="110"/>
        </w:rPr>
        <w:t>70</w:t>
      </w:r>
      <w:r>
        <w:rPr>
          <w:color w:val="444444"/>
          <w:w w:val="110"/>
        </w:rPr>
        <w:t>,</w:t>
      </w:r>
      <w:r>
        <w:rPr>
          <w:color w:val="444444"/>
          <w:spacing w:val="-1"/>
          <w:w w:val="110"/>
        </w:rPr>
        <w:t xml:space="preserve"> </w:t>
      </w:r>
      <w:r>
        <w:rPr>
          <w:color w:val="2B2B2D"/>
          <w:w w:val="110"/>
        </w:rPr>
        <w:t>72/4,</w:t>
      </w:r>
      <w:r>
        <w:rPr>
          <w:color w:val="2B2B2D"/>
          <w:spacing w:val="-3"/>
          <w:w w:val="110"/>
        </w:rPr>
        <w:t xml:space="preserve"> </w:t>
      </w:r>
      <w:r>
        <w:rPr>
          <w:color w:val="1C1C1D"/>
          <w:spacing w:val="-4"/>
          <w:w w:val="110"/>
        </w:rPr>
        <w:t>72</w:t>
      </w:r>
      <w:r>
        <w:rPr>
          <w:color w:val="444444"/>
          <w:spacing w:val="-4"/>
          <w:w w:val="110"/>
        </w:rPr>
        <w:t>/</w:t>
      </w:r>
      <w:r>
        <w:rPr>
          <w:color w:val="1C1C1D"/>
          <w:spacing w:val="-4"/>
          <w:w w:val="110"/>
        </w:rPr>
        <w:t>3,</w:t>
      </w:r>
      <w:r>
        <w:rPr>
          <w:color w:val="1C1C1D"/>
          <w:spacing w:val="-11"/>
          <w:w w:val="110"/>
        </w:rPr>
        <w:t xml:space="preserve"> </w:t>
      </w:r>
      <w:r>
        <w:rPr>
          <w:color w:val="1C1C1D"/>
          <w:w w:val="110"/>
        </w:rPr>
        <w:t>73,</w:t>
      </w:r>
    </w:p>
    <w:p w14:paraId="05D666AB" w14:textId="77777777" w:rsidR="001E68E2" w:rsidRDefault="00A3072F">
      <w:pPr>
        <w:pStyle w:val="Tekstpodstawowy"/>
        <w:spacing w:before="141" w:line="372" w:lineRule="auto"/>
        <w:ind w:left="787" w:right="1090" w:firstLine="5"/>
        <w:jc w:val="both"/>
      </w:pPr>
      <w:r>
        <w:rPr>
          <w:color w:val="2B2B2D"/>
          <w:w w:val="105"/>
        </w:rPr>
        <w:t xml:space="preserve">74/3, 75/4, </w:t>
      </w:r>
      <w:r>
        <w:rPr>
          <w:color w:val="1C1C1D"/>
          <w:w w:val="105"/>
        </w:rPr>
        <w:t xml:space="preserve">84, położonymi w </w:t>
      </w:r>
      <w:r>
        <w:rPr>
          <w:color w:val="2B2B2D"/>
          <w:w w:val="105"/>
        </w:rPr>
        <w:t xml:space="preserve">obrębie </w:t>
      </w:r>
      <w:r>
        <w:rPr>
          <w:color w:val="1C1C1D"/>
          <w:w w:val="105"/>
        </w:rPr>
        <w:t xml:space="preserve">Józefów </w:t>
      </w:r>
      <w:r>
        <w:rPr>
          <w:color w:val="2B2B2D"/>
          <w:w w:val="105"/>
        </w:rPr>
        <w:t xml:space="preserve">oraz </w:t>
      </w:r>
      <w:r>
        <w:rPr>
          <w:color w:val="1C1C1D"/>
          <w:w w:val="105"/>
        </w:rPr>
        <w:t xml:space="preserve">działką </w:t>
      </w:r>
      <w:r>
        <w:rPr>
          <w:color w:val="2B2B2D"/>
          <w:w w:val="105"/>
        </w:rPr>
        <w:t>39</w:t>
      </w:r>
      <w:r>
        <w:rPr>
          <w:color w:val="565457"/>
          <w:w w:val="105"/>
        </w:rPr>
        <w:t xml:space="preserve">, </w:t>
      </w:r>
      <w:r>
        <w:rPr>
          <w:color w:val="1C1C1D"/>
          <w:w w:val="105"/>
        </w:rPr>
        <w:t xml:space="preserve">położoną w </w:t>
      </w:r>
      <w:r>
        <w:rPr>
          <w:color w:val="2B2B2D"/>
          <w:w w:val="105"/>
        </w:rPr>
        <w:t>obręb</w:t>
      </w:r>
      <w:r>
        <w:rPr>
          <w:color w:val="050507"/>
          <w:w w:val="105"/>
        </w:rPr>
        <w:t xml:space="preserve">ie </w:t>
      </w:r>
      <w:r>
        <w:rPr>
          <w:color w:val="1C1C1D"/>
          <w:w w:val="105"/>
        </w:rPr>
        <w:t xml:space="preserve">Konie. </w:t>
      </w:r>
      <w:r>
        <w:rPr>
          <w:color w:val="2B2B2D"/>
          <w:w w:val="105"/>
        </w:rPr>
        <w:t xml:space="preserve">Spotkanie </w:t>
      </w:r>
      <w:r>
        <w:rPr>
          <w:color w:val="1C1C1D"/>
          <w:w w:val="105"/>
        </w:rPr>
        <w:t xml:space="preserve">przy granicy działek: 78/1 </w:t>
      </w:r>
      <w:r>
        <w:rPr>
          <w:rFonts w:ascii="Arial" w:hAnsi="Arial"/>
          <w:b/>
          <w:color w:val="1C1C1D"/>
          <w:w w:val="105"/>
          <w:sz w:val="20"/>
        </w:rPr>
        <w:t xml:space="preserve">i </w:t>
      </w:r>
      <w:r>
        <w:rPr>
          <w:color w:val="1C1C1D"/>
          <w:w w:val="105"/>
        </w:rPr>
        <w:t xml:space="preserve">83 </w:t>
      </w:r>
      <w:r>
        <w:rPr>
          <w:color w:val="2B2B2D"/>
          <w:w w:val="105"/>
        </w:rPr>
        <w:t xml:space="preserve">( obręb </w:t>
      </w:r>
      <w:r>
        <w:rPr>
          <w:color w:val="1C1C1D"/>
          <w:w w:val="105"/>
        </w:rPr>
        <w:t>Jó</w:t>
      </w:r>
      <w:r>
        <w:rPr>
          <w:color w:val="444444"/>
          <w:w w:val="105"/>
        </w:rPr>
        <w:t>zefów ).</w:t>
      </w:r>
    </w:p>
    <w:p w14:paraId="0D2D4FC4" w14:textId="77777777" w:rsidR="001E68E2" w:rsidRDefault="001E68E2">
      <w:pPr>
        <w:pStyle w:val="Tekstpodstawowy"/>
        <w:rPr>
          <w:sz w:val="22"/>
        </w:rPr>
      </w:pPr>
    </w:p>
    <w:p w14:paraId="1E59DB09" w14:textId="77777777" w:rsidR="001E68E2" w:rsidRDefault="00A3072F">
      <w:pPr>
        <w:pStyle w:val="Tekstpodstawowy"/>
        <w:spacing w:before="137"/>
        <w:ind w:left="797"/>
        <w:jc w:val="both"/>
      </w:pPr>
      <w:r>
        <w:rPr>
          <w:color w:val="1C1C1D"/>
          <w:w w:val="105"/>
        </w:rPr>
        <w:t xml:space="preserve">W interesie </w:t>
      </w:r>
      <w:r>
        <w:rPr>
          <w:color w:val="2B2B2D"/>
          <w:w w:val="105"/>
        </w:rPr>
        <w:t xml:space="preserve">Pana </w:t>
      </w:r>
      <w:r>
        <w:rPr>
          <w:color w:val="1C1C1D"/>
          <w:w w:val="105"/>
        </w:rPr>
        <w:t xml:space="preserve">(Pani) jest udział w tych </w:t>
      </w:r>
      <w:r>
        <w:rPr>
          <w:color w:val="2B2B2D"/>
          <w:w w:val="105"/>
        </w:rPr>
        <w:t xml:space="preserve">czynnościach, osobiście </w:t>
      </w:r>
      <w:r>
        <w:rPr>
          <w:color w:val="1C1C1D"/>
          <w:w w:val="105"/>
        </w:rPr>
        <w:t xml:space="preserve">lub przez </w:t>
      </w:r>
      <w:r>
        <w:rPr>
          <w:color w:val="2B2B2D"/>
          <w:w w:val="105"/>
        </w:rPr>
        <w:t xml:space="preserve">swojego </w:t>
      </w:r>
      <w:r>
        <w:rPr>
          <w:color w:val="1C1C1D"/>
          <w:w w:val="105"/>
        </w:rPr>
        <w:t>przedstawiciela</w:t>
      </w:r>
      <w:r>
        <w:rPr>
          <w:color w:val="444444"/>
          <w:w w:val="105"/>
        </w:rPr>
        <w:t>.</w:t>
      </w:r>
    </w:p>
    <w:p w14:paraId="7834B106" w14:textId="069894E6" w:rsidR="001E68E2" w:rsidRDefault="00A3072F">
      <w:pPr>
        <w:pStyle w:val="Tekstpodstawowy"/>
        <w:spacing w:before="141" w:line="376" w:lineRule="auto"/>
        <w:ind w:left="790" w:right="128" w:firstLine="428"/>
        <w:jc w:val="both"/>
      </w:pPr>
      <w:r>
        <w:rPr>
          <w:color w:val="2B2B2D"/>
          <w:w w:val="105"/>
        </w:rPr>
        <w:t xml:space="preserve">Osoby </w:t>
      </w:r>
      <w:r>
        <w:rPr>
          <w:color w:val="1C1C1D"/>
          <w:w w:val="105"/>
        </w:rPr>
        <w:t xml:space="preserve">biorące </w:t>
      </w:r>
      <w:r>
        <w:rPr>
          <w:color w:val="1C1C1D"/>
          <w:spacing w:val="-5"/>
          <w:w w:val="105"/>
        </w:rPr>
        <w:t>ud</w:t>
      </w:r>
      <w:r>
        <w:rPr>
          <w:color w:val="444444"/>
          <w:spacing w:val="-5"/>
          <w:w w:val="105"/>
        </w:rPr>
        <w:t>zia</w:t>
      </w:r>
      <w:r>
        <w:rPr>
          <w:color w:val="1C1C1D"/>
          <w:spacing w:val="-5"/>
          <w:w w:val="105"/>
        </w:rPr>
        <w:t xml:space="preserve">ł </w:t>
      </w:r>
      <w:r>
        <w:rPr>
          <w:color w:val="2B2B2D"/>
          <w:w w:val="105"/>
        </w:rPr>
        <w:t xml:space="preserve">w czynnościach </w:t>
      </w:r>
      <w:r>
        <w:rPr>
          <w:color w:val="1C1C1D"/>
          <w:w w:val="105"/>
        </w:rPr>
        <w:t>u</w:t>
      </w:r>
      <w:r>
        <w:rPr>
          <w:color w:val="444444"/>
          <w:w w:val="105"/>
        </w:rPr>
        <w:t>s</w:t>
      </w:r>
      <w:r>
        <w:rPr>
          <w:color w:val="1C1C1D"/>
          <w:w w:val="105"/>
        </w:rPr>
        <w:t xml:space="preserve">talenia </w:t>
      </w:r>
      <w:r>
        <w:rPr>
          <w:color w:val="2B2B2D"/>
          <w:w w:val="105"/>
        </w:rPr>
        <w:t xml:space="preserve">granic </w:t>
      </w:r>
      <w:r>
        <w:rPr>
          <w:color w:val="1C1C1D"/>
          <w:w w:val="105"/>
        </w:rPr>
        <w:t xml:space="preserve">powinny posiadać dokument tożsamości, </w:t>
      </w:r>
      <w:r>
        <w:rPr>
          <w:color w:val="2B2B2D"/>
          <w:w w:val="105"/>
        </w:rPr>
        <w:t xml:space="preserve">a </w:t>
      </w:r>
      <w:r>
        <w:rPr>
          <w:color w:val="1C1C1D"/>
          <w:w w:val="105"/>
        </w:rPr>
        <w:t xml:space="preserve">w przypadku </w:t>
      </w:r>
      <w:r>
        <w:rPr>
          <w:color w:val="2B2B2D"/>
          <w:w w:val="105"/>
        </w:rPr>
        <w:t xml:space="preserve">występowania w </w:t>
      </w:r>
      <w:r>
        <w:rPr>
          <w:color w:val="1C1C1D"/>
          <w:w w:val="105"/>
        </w:rPr>
        <w:t xml:space="preserve">charakterze przedstawiciela </w:t>
      </w:r>
      <w:r>
        <w:rPr>
          <w:color w:val="565457"/>
          <w:w w:val="105"/>
        </w:rPr>
        <w:t xml:space="preserve">- </w:t>
      </w:r>
      <w:r>
        <w:rPr>
          <w:color w:val="1C1C1D"/>
          <w:w w:val="105"/>
        </w:rPr>
        <w:t xml:space="preserve">pełnomocnictwo na </w:t>
      </w:r>
      <w:r>
        <w:rPr>
          <w:color w:val="2B2B2D"/>
          <w:w w:val="105"/>
        </w:rPr>
        <w:t xml:space="preserve">piśmie. </w:t>
      </w:r>
      <w:r>
        <w:rPr>
          <w:color w:val="1C1C1D"/>
          <w:w w:val="105"/>
        </w:rPr>
        <w:t xml:space="preserve">Dokument </w:t>
      </w:r>
      <w:r>
        <w:rPr>
          <w:color w:val="2B2B2D"/>
          <w:w w:val="105"/>
        </w:rPr>
        <w:t xml:space="preserve">świadczący o </w:t>
      </w:r>
      <w:r>
        <w:rPr>
          <w:color w:val="1C1C1D"/>
          <w:w w:val="105"/>
        </w:rPr>
        <w:t xml:space="preserve">pełnomocnictwie jednorazowym </w:t>
      </w:r>
      <w:r>
        <w:rPr>
          <w:color w:val="2B2B2D"/>
          <w:w w:val="105"/>
        </w:rPr>
        <w:t xml:space="preserve">zostanie dołączony </w:t>
      </w:r>
      <w:r>
        <w:rPr>
          <w:color w:val="1C1C1D"/>
          <w:w w:val="105"/>
        </w:rPr>
        <w:t>do akt.</w:t>
      </w:r>
    </w:p>
    <w:p w14:paraId="18781B55" w14:textId="77777777" w:rsidR="001E68E2" w:rsidRDefault="00A3072F">
      <w:pPr>
        <w:pStyle w:val="Tekstpodstawowy"/>
        <w:spacing w:before="117" w:line="379" w:lineRule="auto"/>
        <w:ind w:left="794" w:right="133" w:firstLine="427"/>
        <w:jc w:val="both"/>
      </w:pPr>
      <w:r>
        <w:rPr>
          <w:color w:val="1C1C1D"/>
          <w:w w:val="105"/>
        </w:rPr>
        <w:t>Nieusprawiedliwione</w:t>
      </w:r>
      <w:r>
        <w:rPr>
          <w:color w:val="1C1C1D"/>
          <w:spacing w:val="-17"/>
          <w:w w:val="105"/>
        </w:rPr>
        <w:t xml:space="preserve"> </w:t>
      </w:r>
      <w:r>
        <w:rPr>
          <w:color w:val="2B2B2D"/>
          <w:w w:val="105"/>
        </w:rPr>
        <w:t>niewzięcie</w:t>
      </w:r>
      <w:r>
        <w:rPr>
          <w:color w:val="2B2B2D"/>
          <w:spacing w:val="4"/>
          <w:w w:val="105"/>
        </w:rPr>
        <w:t xml:space="preserve"> </w:t>
      </w:r>
      <w:r>
        <w:rPr>
          <w:color w:val="1C1C1D"/>
          <w:w w:val="105"/>
        </w:rPr>
        <w:t>udziału</w:t>
      </w:r>
      <w:r>
        <w:rPr>
          <w:color w:val="1C1C1D"/>
          <w:spacing w:val="9"/>
          <w:w w:val="105"/>
        </w:rPr>
        <w:t xml:space="preserve"> </w:t>
      </w:r>
      <w:r>
        <w:rPr>
          <w:color w:val="2B2B2D"/>
          <w:w w:val="105"/>
        </w:rPr>
        <w:t>w</w:t>
      </w:r>
      <w:r>
        <w:rPr>
          <w:color w:val="2B2B2D"/>
          <w:spacing w:val="-12"/>
          <w:w w:val="105"/>
        </w:rPr>
        <w:t xml:space="preserve"> </w:t>
      </w:r>
      <w:r>
        <w:rPr>
          <w:color w:val="2B2B2D"/>
          <w:w w:val="105"/>
        </w:rPr>
        <w:t>w.w.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czynnośc</w:t>
      </w:r>
      <w:r>
        <w:rPr>
          <w:color w:val="050507"/>
          <w:w w:val="105"/>
        </w:rPr>
        <w:t>i</w:t>
      </w:r>
      <w:r>
        <w:rPr>
          <w:color w:val="2B2B2D"/>
          <w:w w:val="105"/>
        </w:rPr>
        <w:t>ach</w:t>
      </w:r>
      <w:r>
        <w:rPr>
          <w:color w:val="2B2B2D"/>
          <w:spacing w:val="2"/>
          <w:w w:val="105"/>
        </w:rPr>
        <w:t xml:space="preserve"> </w:t>
      </w:r>
      <w:r>
        <w:rPr>
          <w:color w:val="1C1C1D"/>
          <w:w w:val="105"/>
        </w:rPr>
        <w:t>nie</w:t>
      </w:r>
      <w:r>
        <w:rPr>
          <w:color w:val="1C1C1D"/>
          <w:spacing w:val="-13"/>
          <w:w w:val="105"/>
        </w:rPr>
        <w:t xml:space="preserve"> </w:t>
      </w:r>
      <w:r>
        <w:rPr>
          <w:color w:val="2B2B2D"/>
          <w:w w:val="105"/>
        </w:rPr>
        <w:t>będzie</w:t>
      </w:r>
      <w:r>
        <w:rPr>
          <w:color w:val="2B2B2D"/>
          <w:spacing w:val="-8"/>
          <w:w w:val="105"/>
        </w:rPr>
        <w:t xml:space="preserve"> </w:t>
      </w:r>
      <w:r>
        <w:rPr>
          <w:color w:val="2B2B2D"/>
          <w:w w:val="105"/>
        </w:rPr>
        <w:t>stanowić</w:t>
      </w:r>
      <w:r>
        <w:rPr>
          <w:color w:val="2B2B2D"/>
          <w:spacing w:val="-8"/>
          <w:w w:val="105"/>
        </w:rPr>
        <w:t xml:space="preserve"> </w:t>
      </w:r>
      <w:r>
        <w:rPr>
          <w:color w:val="1C1C1D"/>
          <w:w w:val="105"/>
        </w:rPr>
        <w:t>przeszkody</w:t>
      </w:r>
      <w:r>
        <w:rPr>
          <w:color w:val="1C1C1D"/>
          <w:spacing w:val="5"/>
          <w:w w:val="105"/>
        </w:rPr>
        <w:t xml:space="preserve"> </w:t>
      </w:r>
      <w:r>
        <w:rPr>
          <w:color w:val="1C1C1D"/>
          <w:w w:val="105"/>
        </w:rPr>
        <w:t>do ich</w:t>
      </w:r>
      <w:r>
        <w:rPr>
          <w:color w:val="1C1C1D"/>
          <w:spacing w:val="21"/>
          <w:w w:val="105"/>
        </w:rPr>
        <w:t xml:space="preserve"> </w:t>
      </w:r>
      <w:r>
        <w:rPr>
          <w:color w:val="1C1C1D"/>
          <w:w w:val="105"/>
        </w:rPr>
        <w:t>przeprowadzenia.</w:t>
      </w:r>
    </w:p>
    <w:p w14:paraId="52BD51F0" w14:textId="77777777" w:rsidR="001E68E2" w:rsidRDefault="00A3072F">
      <w:pPr>
        <w:spacing w:line="258" w:lineRule="exact"/>
        <w:ind w:left="4228" w:right="2675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593728" behindDoc="1" locked="0" layoutInCell="1" allowOverlap="1" wp14:anchorId="35DC3962" wp14:editId="5C922497">
            <wp:simplePos x="0" y="0"/>
            <wp:positionH relativeFrom="page">
              <wp:posOffset>4199557</wp:posOffset>
            </wp:positionH>
            <wp:positionV relativeFrom="paragraph">
              <wp:posOffset>56438</wp:posOffset>
            </wp:positionV>
            <wp:extent cx="1286887" cy="6225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87" cy="62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112A"/>
          <w:w w:val="95"/>
          <w:sz w:val="25"/>
        </w:rPr>
        <w:t>OEODE</w:t>
      </w:r>
    </w:p>
    <w:p w14:paraId="43FD37A8" w14:textId="77777777" w:rsidR="001E68E2" w:rsidRDefault="00A3072F">
      <w:pPr>
        <w:spacing w:line="224" w:lineRule="exact"/>
        <w:ind w:left="4228" w:right="2533"/>
        <w:jc w:val="center"/>
        <w:rPr>
          <w:b/>
          <w:i/>
        </w:rPr>
      </w:pPr>
      <w:r>
        <w:rPr>
          <w:b/>
          <w:i/>
          <w:color w:val="0F112A"/>
          <w:w w:val="125"/>
        </w:rPr>
        <w:t>mgr.</w:t>
      </w:r>
    </w:p>
    <w:p w14:paraId="644D0F35" w14:textId="77777777" w:rsidR="001E68E2" w:rsidRDefault="001E68E2">
      <w:pPr>
        <w:pStyle w:val="Tekstpodstawowy"/>
        <w:rPr>
          <w:b/>
          <w:i/>
          <w:sz w:val="25"/>
        </w:rPr>
      </w:pPr>
    </w:p>
    <w:p w14:paraId="7B4D42A9" w14:textId="77777777" w:rsidR="001E68E2" w:rsidRDefault="00A3072F">
      <w:pPr>
        <w:ind w:left="4228" w:right="2302"/>
        <w:jc w:val="center"/>
        <w:rPr>
          <w:b/>
        </w:rPr>
      </w:pPr>
      <w:r>
        <w:rPr>
          <w:b/>
          <w:color w:val="0F112A"/>
        </w:rPr>
        <w:t>te</w:t>
      </w:r>
    </w:p>
    <w:p w14:paraId="5E034880" w14:textId="77777777" w:rsidR="001E68E2" w:rsidRDefault="001E68E2">
      <w:pPr>
        <w:pStyle w:val="Tekstpodstawowy"/>
        <w:rPr>
          <w:b/>
          <w:sz w:val="20"/>
        </w:rPr>
      </w:pPr>
    </w:p>
    <w:p w14:paraId="3F014120" w14:textId="77777777" w:rsidR="001E68E2" w:rsidRDefault="001E68E2">
      <w:pPr>
        <w:pStyle w:val="Tekstpodstawowy"/>
        <w:spacing w:before="1"/>
        <w:rPr>
          <w:b/>
          <w:sz w:val="27"/>
        </w:rPr>
      </w:pPr>
    </w:p>
    <w:p w14:paraId="2E2C2E4F" w14:textId="77777777" w:rsidR="001E68E2" w:rsidRDefault="00A3072F">
      <w:pPr>
        <w:spacing w:before="96"/>
        <w:ind w:left="6326"/>
        <w:rPr>
          <w:rFonts w:ascii="Arial"/>
          <w:i/>
          <w:sz w:val="13"/>
        </w:rPr>
      </w:pPr>
      <w:r>
        <w:rPr>
          <w:rFonts w:ascii="Arial"/>
          <w:i/>
          <w:color w:val="565457"/>
          <w:spacing w:val="-1"/>
          <w:w w:val="107"/>
          <w:sz w:val="13"/>
        </w:rPr>
        <w:t>podp</w:t>
      </w:r>
      <w:r>
        <w:rPr>
          <w:rFonts w:ascii="Arial"/>
          <w:i/>
          <w:color w:val="565457"/>
          <w:w w:val="107"/>
          <w:sz w:val="13"/>
        </w:rPr>
        <w:t>h</w:t>
      </w:r>
      <w:r>
        <w:rPr>
          <w:rFonts w:ascii="Arial"/>
          <w:i/>
          <w:color w:val="565457"/>
          <w:spacing w:val="-17"/>
          <w:sz w:val="13"/>
        </w:rPr>
        <w:t xml:space="preserve"> </w:t>
      </w:r>
      <w:r>
        <w:rPr>
          <w:rFonts w:ascii="Arial"/>
          <w:i/>
          <w:color w:val="444444"/>
          <w:spacing w:val="-1"/>
          <w:w w:val="107"/>
          <w:sz w:val="13"/>
        </w:rPr>
        <w:t>gcod</w:t>
      </w:r>
      <w:r>
        <w:rPr>
          <w:rFonts w:ascii="Arial"/>
          <w:i/>
          <w:color w:val="444444"/>
          <w:spacing w:val="-9"/>
          <w:w w:val="107"/>
          <w:sz w:val="13"/>
        </w:rPr>
        <w:t>e</w:t>
      </w:r>
      <w:r>
        <w:rPr>
          <w:rFonts w:ascii="Arial"/>
          <w:i/>
          <w:color w:val="676769"/>
          <w:spacing w:val="-59"/>
          <w:w w:val="102"/>
          <w:sz w:val="13"/>
        </w:rPr>
        <w:t>y</w:t>
      </w:r>
      <w:r>
        <w:rPr>
          <w:rFonts w:ascii="Arial"/>
          <w:i/>
          <w:color w:val="444444"/>
          <w:spacing w:val="-1"/>
          <w:w w:val="107"/>
          <w:sz w:val="13"/>
        </w:rPr>
        <w:t>1</w:t>
      </w:r>
    </w:p>
    <w:sectPr w:rsidR="001E68E2">
      <w:type w:val="continuous"/>
      <w:pgSz w:w="11900" w:h="16840"/>
      <w:pgMar w:top="1020" w:right="12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E2"/>
    <w:rsid w:val="001E68E2"/>
    <w:rsid w:val="00244830"/>
    <w:rsid w:val="00A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4C52"/>
  <w15:docId w15:val="{C69FAD36-1BF8-41D2-BB9D-09C29FD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449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2022-05-10T12:23:00Z</dcterms:created>
  <dcterms:modified xsi:type="dcterms:W3CDTF">2022-05-10T12:23:00Z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2022-05-10T00:00:00Z</vt:filetime>
  </property>
</Properties>
</file>