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01F3" w14:textId="6AFBC5D7" w:rsidR="002F1C75" w:rsidRDefault="00153F5B" w:rsidP="00153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5B">
        <w:rPr>
          <w:rFonts w:ascii="Times New Roman" w:hAnsi="Times New Roman" w:cs="Times New Roman"/>
          <w:b/>
          <w:bCs/>
          <w:sz w:val="24"/>
          <w:szCs w:val="24"/>
        </w:rPr>
        <w:t>ZAKRES CZYNNOŚCI MŁODSZEGO REFERENTA W WYDZIALE KOMUNIKACJI I TRANSPORTU – FILIA W CHYNOWIE</w:t>
      </w:r>
    </w:p>
    <w:p w14:paraId="57E1BB4C" w14:textId="77777777" w:rsidR="00153F5B" w:rsidRDefault="00153F5B" w:rsidP="00153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A648E" w14:textId="77777777" w:rsidR="00153F5B" w:rsidRDefault="00153F5B" w:rsidP="00153F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C66AF">
        <w:rPr>
          <w:rFonts w:ascii="Times New Roman" w:hAnsi="Times New Roman" w:cs="Times New Roman"/>
          <w:sz w:val="24"/>
          <w:szCs w:val="24"/>
        </w:rPr>
        <w:t>ydawanie PKK (profil kandydata na kierowcę), PKZ (profil kierowcy zawodowego)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906445" w14:textId="77777777" w:rsidR="00153F5B" w:rsidRDefault="00153F5B" w:rsidP="00153F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6AF">
        <w:rPr>
          <w:rFonts w:ascii="Times New Roman" w:hAnsi="Times New Roman" w:cs="Times New Roman"/>
          <w:sz w:val="24"/>
          <w:szCs w:val="24"/>
        </w:rPr>
        <w:t>rzygotowywanie decyzji administracyjnych związanych z wydawaniem,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6AF">
        <w:rPr>
          <w:rFonts w:ascii="Times New Roman" w:hAnsi="Times New Roman" w:cs="Times New Roman"/>
          <w:sz w:val="24"/>
          <w:szCs w:val="24"/>
        </w:rPr>
        <w:t>zatrzymywaniem oraz cofaniem uprawnień do kierowania pojazdami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6365E3" w14:textId="77777777" w:rsidR="00153F5B" w:rsidRDefault="00153F5B" w:rsidP="00153F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6AF">
        <w:rPr>
          <w:rFonts w:ascii="Times New Roman" w:hAnsi="Times New Roman" w:cs="Times New Roman"/>
          <w:sz w:val="24"/>
          <w:szCs w:val="24"/>
        </w:rPr>
        <w:t>rzygotowywanie krajowych i międzynarodowych praw jazdy do wydania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487F7F" w14:textId="77777777" w:rsidR="00153F5B" w:rsidRDefault="00153F5B" w:rsidP="00153F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C66AF">
        <w:rPr>
          <w:rFonts w:ascii="Times New Roman" w:hAnsi="Times New Roman" w:cs="Times New Roman"/>
          <w:sz w:val="24"/>
          <w:szCs w:val="24"/>
        </w:rPr>
        <w:t>ejestrowanie i wyrejestrowanie pojazdów, przyjmowanie zgłoszeń zbycia/nabycia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6AF">
        <w:rPr>
          <w:rFonts w:ascii="Times New Roman" w:hAnsi="Times New Roman" w:cs="Times New Roman"/>
          <w:sz w:val="24"/>
          <w:szCs w:val="24"/>
        </w:rPr>
        <w:t>pojazdów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4FF04B" w14:textId="77777777" w:rsidR="00153F5B" w:rsidRDefault="00153F5B" w:rsidP="00153F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6AF">
        <w:rPr>
          <w:rFonts w:ascii="Times New Roman" w:hAnsi="Times New Roman" w:cs="Times New Roman"/>
          <w:sz w:val="24"/>
          <w:szCs w:val="24"/>
        </w:rPr>
        <w:t>rowadzenie postępowań administracyjnych związanych z naliczaniem kar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6AF">
        <w:rPr>
          <w:rFonts w:ascii="Times New Roman" w:hAnsi="Times New Roman" w:cs="Times New Roman"/>
          <w:sz w:val="24"/>
          <w:szCs w:val="24"/>
        </w:rPr>
        <w:t>nieterminową rejestrację oraz zgłoszenie zbycia/nabycia pojazdów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C26030" w14:textId="77777777" w:rsidR="00153F5B" w:rsidRPr="00FC66AF" w:rsidRDefault="00153F5B" w:rsidP="00153F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C66AF">
        <w:rPr>
          <w:rFonts w:ascii="Times New Roman" w:hAnsi="Times New Roman" w:cs="Times New Roman"/>
          <w:sz w:val="24"/>
          <w:szCs w:val="24"/>
        </w:rPr>
        <w:t>nne zlecone przez naczelnika lub jego zastępcę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E3CC1E" w14:textId="0DD43CB9" w:rsidR="00153F5B" w:rsidRDefault="00153F5B" w:rsidP="00153F5B">
      <w:pPr>
        <w:rPr>
          <w:rFonts w:ascii="Times New Roman" w:hAnsi="Times New Roman" w:cs="Times New Roman"/>
          <w:sz w:val="24"/>
          <w:szCs w:val="24"/>
        </w:rPr>
      </w:pPr>
    </w:p>
    <w:p w14:paraId="1C594ACF" w14:textId="77777777" w:rsidR="00DA33E7" w:rsidRPr="00DA33E7" w:rsidRDefault="00DA33E7" w:rsidP="00DA33E7">
      <w:pPr>
        <w:spacing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A33E7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2897AF35" w14:textId="77777777" w:rsidR="00DA33E7" w:rsidRPr="00DA33E7" w:rsidRDefault="00DA33E7" w:rsidP="00DA33E7">
      <w:pPr>
        <w:spacing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A33E7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14:paraId="222A31DE" w14:textId="77777777" w:rsidR="00DA33E7" w:rsidRPr="00153F5B" w:rsidRDefault="00DA33E7" w:rsidP="00153F5B">
      <w:pPr>
        <w:rPr>
          <w:rFonts w:ascii="Times New Roman" w:hAnsi="Times New Roman" w:cs="Times New Roman"/>
          <w:sz w:val="24"/>
          <w:szCs w:val="24"/>
        </w:rPr>
      </w:pPr>
    </w:p>
    <w:sectPr w:rsidR="00DA33E7" w:rsidRPr="0015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E7B92"/>
    <w:multiLevelType w:val="hybridMultilevel"/>
    <w:tmpl w:val="C58AD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507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5B"/>
    <w:rsid w:val="00153F5B"/>
    <w:rsid w:val="002F1C75"/>
    <w:rsid w:val="00D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3E82"/>
  <w15:chartTrackingRefBased/>
  <w15:docId w15:val="{7E439F34-194C-4150-8D89-8FD0BE33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F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Norberciak</dc:creator>
  <cp:keywords/>
  <dc:description/>
  <cp:lastModifiedBy>Martyna Norberciak</cp:lastModifiedBy>
  <cp:revision>2</cp:revision>
  <cp:lastPrinted>2022-12-07T13:42:00Z</cp:lastPrinted>
  <dcterms:created xsi:type="dcterms:W3CDTF">2022-12-07T13:41:00Z</dcterms:created>
  <dcterms:modified xsi:type="dcterms:W3CDTF">2022-12-08T12:27:00Z</dcterms:modified>
</cp:coreProperties>
</file>