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60A4" w14:textId="563EDE16" w:rsidR="00B473BC" w:rsidRDefault="00B473BC" w:rsidP="00B473BC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Natalia Wieczorek &lt;</w:t>
      </w:r>
      <w:hyperlink r:id="rId4" w:history="1">
        <w:r>
          <w:rPr>
            <w:rStyle w:val="Hipercze"/>
            <w:rFonts w:ascii="Calibri" w:hAnsi="Calibri" w:cs="Calibri"/>
            <w:sz w:val="22"/>
            <w:szCs w:val="22"/>
          </w:rPr>
          <w:t>natalia.wieczorek@grojec.pl</w:t>
        </w:r>
      </w:hyperlink>
      <w:r>
        <w:rPr>
          <w:rFonts w:ascii="Calibri" w:hAnsi="Calibri" w:cs="Calibri"/>
          <w:sz w:val="22"/>
          <w:szCs w:val="22"/>
        </w:rPr>
        <w:t>&gt;; starostwo &lt;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starostwo@grojec.pl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Odp</w:t>
      </w:r>
      <w:proofErr w:type="spellEnd"/>
      <w:r>
        <w:rPr>
          <w:rFonts w:ascii="Calibri" w:hAnsi="Calibri" w:cs="Calibri"/>
          <w:sz w:val="22"/>
          <w:szCs w:val="22"/>
        </w:rPr>
        <w:t>: odpowiedź Starosty Grójeckiego na Pana interpelację</w:t>
      </w:r>
    </w:p>
    <w:p w14:paraId="493E5CC7" w14:textId="77777777" w:rsidR="00B473BC" w:rsidRDefault="00B473BC" w:rsidP="00B473BC"/>
    <w:p w14:paraId="787A1907" w14:textId="77777777" w:rsidR="00B473BC" w:rsidRDefault="00B473BC" w:rsidP="00B473BC"/>
    <w:p w14:paraId="7F1F2078" w14:textId="3B73177D" w:rsidR="00B473BC" w:rsidRDefault="00B473BC" w:rsidP="00B473BC">
      <w:r>
        <w:t>                                                                                                        Huta Błędowska 2022.08.16</w:t>
      </w:r>
    </w:p>
    <w:p w14:paraId="682D9068" w14:textId="77777777" w:rsidR="00B473BC" w:rsidRDefault="00B473BC" w:rsidP="00B473BC"/>
    <w:p w14:paraId="3709C684" w14:textId="77777777" w:rsidR="00B473BC" w:rsidRDefault="00B473BC" w:rsidP="00B473BC">
      <w:r>
        <w:t xml:space="preserve">Odpowiedź na interpelację Starosty Grójeckiego BR.0003.4.2022 z dnia 05.05.2022r. </w:t>
      </w:r>
    </w:p>
    <w:p w14:paraId="0D117C8A" w14:textId="77777777" w:rsidR="00B473BC" w:rsidRDefault="00B473BC" w:rsidP="00B473BC"/>
    <w:p w14:paraId="72E371A7" w14:textId="77777777" w:rsidR="00B473BC" w:rsidRDefault="00B473BC" w:rsidP="00B473BC"/>
    <w:p w14:paraId="1A8C045D" w14:textId="77777777" w:rsidR="00B473BC" w:rsidRDefault="00B473BC" w:rsidP="00B473BC">
      <w:r>
        <w:t>W dniu 2022-07-26 złożyłem interpelację dotyczącą rozliczeń środków finansowych  otrzymanych przez szpital SPZOZ w Nowym Mieście n/ Pilicą w ramach wsparcia Covidowego . Pytania moje były proste i czytelne, lecz odpowiedź Pana Starosty jest wyjaśnieniem lakonicznym, gdzie mnie nie satysfakcjonuje. Odpowiedzi na pytania 1-5 mi nie udzielono w sposób prawny i odpowiedzialny ze strony organu prowadzącego jakim jest Zarząd Powiatu Grójeckiego na czele z Panem Starostą Grójeckim. Odpowiedź brzmi: "SPZOZ w Nowym Mieście n/Pilicą nie prowadzi i nie prowadził oddzielnej ewidencji księgowej ( zgodnie z obowiązującymi przepisami prawa nie był do tego zobowiązany) do świadczeń związanych z Covid 19".</w:t>
      </w:r>
    </w:p>
    <w:p w14:paraId="08901E75" w14:textId="5A6E1226" w:rsidR="00B473BC" w:rsidRDefault="00B473BC" w:rsidP="00B473BC">
      <w:r>
        <w:t>  Proszę mi wyjaśnić, dlaczego  Zarząd Powiatu w Grójcu , Dyrekcja szpitala SPZOZ  dopuścili się do   naruszenia prawa i nie informowali o rozliczeniach dotyczących Covid 19 w sprawozdaniach finansowych szpitala</w:t>
      </w:r>
      <w:r w:rsidR="0043673F">
        <w:t xml:space="preserve"> </w:t>
      </w:r>
      <w:r>
        <w:t xml:space="preserve">ani  Rady Społecznej przy SP ZOZ w Nowym Mieście n/ Pilicą, Komisji Zdrowia przy Radzie Powiatu w Grójcu, oraz organu nadzorującego Radę Powiatu w Grójcu? </w:t>
      </w:r>
    </w:p>
    <w:p w14:paraId="1BED2A99" w14:textId="77777777" w:rsidR="00B473BC" w:rsidRDefault="00B473BC" w:rsidP="00B473BC">
      <w:r>
        <w:t>Udzielając wyjaśnień Pana Starosty, że jest brak zobowiązania do prowadzenia rozliczeń Covid19, należy stwierdzić że  rażąco narusza się tu przepisy prawa o finansach publicznych.  Odpowiedzialnym za to jest Dyrektor tej jednostki zdrowia. W związku z tą odpowiedzią,  proszę   w sposób szczegółowy   przytoczyć  przepisy prawne w tej sprawie. Na koniec prosiłbym, aby informacje podwładnych Zarządu Powiatu w Grójcu  (Pani dyrektor Barbary Gąsiorowskiej i głównej księgowej) były spójne na sesjach i komisji zdrowia Rady Powiatu w Grójcu.</w:t>
      </w:r>
    </w:p>
    <w:p w14:paraId="7487FCFB" w14:textId="77777777" w:rsidR="00B473BC" w:rsidRDefault="00B473BC" w:rsidP="00B473BC"/>
    <w:p w14:paraId="20011B60" w14:textId="77777777" w:rsidR="00B473BC" w:rsidRDefault="00B473BC" w:rsidP="00B473BC"/>
    <w:p w14:paraId="658404D2" w14:textId="77777777" w:rsidR="00B473BC" w:rsidRDefault="00B473BC" w:rsidP="00B473BC">
      <w:r>
        <w:t>                                                                                                             Wojciech Wojtczak</w:t>
      </w:r>
    </w:p>
    <w:p w14:paraId="14B9C90E" w14:textId="3C943308" w:rsidR="00B473BC" w:rsidRDefault="00B473BC" w:rsidP="00B473BC">
      <w:r>
        <w:t>                                                                                                    Radny Rady Powiatu w Grójcu</w:t>
      </w:r>
    </w:p>
    <w:p w14:paraId="7572DB54" w14:textId="77777777" w:rsidR="00232F43" w:rsidRDefault="00232F43"/>
    <w:sectPr w:rsidR="0023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BC"/>
    <w:rsid w:val="00232F43"/>
    <w:rsid w:val="0043673F"/>
    <w:rsid w:val="00B473BC"/>
    <w:rsid w:val="00B870BE"/>
    <w:rsid w:val="00E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2668"/>
  <w15:chartTrackingRefBased/>
  <w15:docId w15:val="{38B6569E-E47E-4CD1-88D6-E35D429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3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wo@grojec.pl" TargetMode="External"/><Relationship Id="rId4" Type="http://schemas.openxmlformats.org/officeDocument/2006/relationships/hyperlink" Target="mailto:natalia.wieczorek@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Małgorzata Woźniak</cp:lastModifiedBy>
  <cp:revision>2</cp:revision>
  <dcterms:created xsi:type="dcterms:W3CDTF">2022-08-29T08:48:00Z</dcterms:created>
  <dcterms:modified xsi:type="dcterms:W3CDTF">2022-08-29T08:48:00Z</dcterms:modified>
</cp:coreProperties>
</file>